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45578" w:rsidRPr="00596396" w:rsidRDefault="00845578" w:rsidP="00845578">
      <w:pPr>
        <w:spacing w:after="0" w:line="240" w:lineRule="auto"/>
        <w:jc w:val="center"/>
        <w:rPr>
          <w:rFonts w:ascii="Times New Roman" w:eastAsia="Times New Roman" w:hAnsi="Times New Roman" w:cs="Times New Roman"/>
          <w:b/>
          <w:sz w:val="28"/>
          <w:szCs w:val="28"/>
          <w:lang w:eastAsia="ru-RU"/>
        </w:rPr>
      </w:pPr>
      <w:r w:rsidRPr="00596396">
        <w:rPr>
          <w:rFonts w:ascii="Times New Roman" w:eastAsia="Times New Roman" w:hAnsi="Times New Roman" w:cs="Times New Roman"/>
          <w:b/>
          <w:sz w:val="28"/>
          <w:szCs w:val="28"/>
          <w:lang w:eastAsia="ru-RU"/>
        </w:rPr>
        <w:t xml:space="preserve">Комитет по образованию и молодёжной политике </w:t>
      </w:r>
    </w:p>
    <w:p w:rsidR="00845578" w:rsidRPr="00596396" w:rsidRDefault="00845578" w:rsidP="00845578">
      <w:pPr>
        <w:spacing w:after="0" w:line="240" w:lineRule="auto"/>
        <w:jc w:val="center"/>
        <w:rPr>
          <w:rFonts w:ascii="Times New Roman" w:eastAsia="Times New Roman" w:hAnsi="Times New Roman" w:cs="Times New Roman"/>
          <w:b/>
          <w:sz w:val="28"/>
          <w:szCs w:val="28"/>
          <w:lang w:eastAsia="ru-RU"/>
        </w:rPr>
      </w:pPr>
      <w:r w:rsidRPr="00596396">
        <w:rPr>
          <w:rFonts w:ascii="Times New Roman" w:eastAsia="Times New Roman" w:hAnsi="Times New Roman" w:cs="Times New Roman"/>
          <w:b/>
          <w:sz w:val="28"/>
          <w:szCs w:val="28"/>
          <w:lang w:eastAsia="ru-RU"/>
        </w:rPr>
        <w:t xml:space="preserve">Администрации Павловского </w:t>
      </w:r>
      <w:proofErr w:type="gramStart"/>
      <w:r w:rsidRPr="00596396">
        <w:rPr>
          <w:rFonts w:ascii="Times New Roman" w:eastAsia="Times New Roman" w:hAnsi="Times New Roman" w:cs="Times New Roman"/>
          <w:b/>
          <w:sz w:val="28"/>
          <w:szCs w:val="28"/>
          <w:lang w:eastAsia="ru-RU"/>
        </w:rPr>
        <w:t>района  Алтайского</w:t>
      </w:r>
      <w:proofErr w:type="gramEnd"/>
      <w:r w:rsidRPr="00596396">
        <w:rPr>
          <w:rFonts w:ascii="Times New Roman" w:eastAsia="Times New Roman" w:hAnsi="Times New Roman" w:cs="Times New Roman"/>
          <w:b/>
          <w:sz w:val="28"/>
          <w:szCs w:val="28"/>
          <w:lang w:eastAsia="ru-RU"/>
        </w:rPr>
        <w:t xml:space="preserve"> края</w:t>
      </w:r>
    </w:p>
    <w:p w:rsidR="00845578" w:rsidRPr="00596396" w:rsidRDefault="00845578" w:rsidP="00845578">
      <w:pPr>
        <w:spacing w:after="0" w:line="240" w:lineRule="auto"/>
        <w:ind w:left="720"/>
        <w:jc w:val="center"/>
        <w:rPr>
          <w:rFonts w:ascii="Times New Roman" w:eastAsia="Times New Roman" w:hAnsi="Times New Roman" w:cs="Times New Roman"/>
          <w:b/>
          <w:sz w:val="28"/>
          <w:szCs w:val="28"/>
          <w:lang w:eastAsia="ru-RU"/>
        </w:rPr>
      </w:pPr>
      <w:r w:rsidRPr="00596396">
        <w:rPr>
          <w:rFonts w:ascii="Times New Roman" w:eastAsia="Times New Roman" w:hAnsi="Times New Roman" w:cs="Times New Roman"/>
          <w:b/>
          <w:sz w:val="28"/>
          <w:szCs w:val="28"/>
          <w:lang w:eastAsia="ru-RU"/>
        </w:rPr>
        <w:t>Муниципальное бюджетное общеобразовательное учреждение</w:t>
      </w:r>
    </w:p>
    <w:p w:rsidR="00845578" w:rsidRDefault="00845578" w:rsidP="00845578">
      <w:pPr>
        <w:spacing w:after="0" w:line="240" w:lineRule="auto"/>
        <w:ind w:left="720"/>
        <w:jc w:val="center"/>
        <w:rPr>
          <w:rFonts w:ascii="Times New Roman" w:eastAsia="Times New Roman" w:hAnsi="Times New Roman" w:cs="Times New Roman"/>
          <w:b/>
          <w:sz w:val="28"/>
          <w:szCs w:val="28"/>
          <w:lang w:eastAsia="ru-RU"/>
        </w:rPr>
      </w:pPr>
      <w:r w:rsidRPr="00596396">
        <w:rPr>
          <w:rFonts w:ascii="Times New Roman" w:eastAsia="Times New Roman" w:hAnsi="Times New Roman" w:cs="Times New Roman"/>
          <w:b/>
          <w:sz w:val="28"/>
          <w:szCs w:val="28"/>
          <w:lang w:eastAsia="ru-RU"/>
        </w:rPr>
        <w:t>«Первомайская средняя общеобразовательная школа»</w:t>
      </w:r>
    </w:p>
    <w:p w:rsidR="00845578" w:rsidRDefault="00845578" w:rsidP="00845578">
      <w:pPr>
        <w:spacing w:after="0" w:line="240" w:lineRule="auto"/>
        <w:ind w:left="720"/>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3114"/>
        <w:gridCol w:w="3115"/>
        <w:gridCol w:w="3115"/>
      </w:tblGrid>
      <w:tr w:rsidR="00845578" w:rsidRPr="00EA4661" w:rsidTr="00F75D05">
        <w:tc>
          <w:tcPr>
            <w:tcW w:w="3114" w:type="dxa"/>
          </w:tcPr>
          <w:p w:rsidR="00845578" w:rsidRPr="00EA4661" w:rsidRDefault="00845578" w:rsidP="00F75D05">
            <w:pPr>
              <w:widowControl w:val="0"/>
              <w:autoSpaceDE w:val="0"/>
              <w:autoSpaceDN w:val="0"/>
              <w:spacing w:after="120" w:line="240" w:lineRule="auto"/>
              <w:jc w:val="both"/>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РАССМОТРЕНО</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Руководитель МО</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r w:rsidRPr="00EA4661">
              <w:rPr>
                <w:rFonts w:ascii="Times New Roman" w:eastAsia="Times New Roman" w:hAnsi="Times New Roman" w:cs="Times New Roman"/>
                <w:color w:val="000000"/>
                <w:sz w:val="24"/>
                <w:szCs w:val="24"/>
              </w:rPr>
              <w:t xml:space="preserve"> </w:t>
            </w:r>
          </w:p>
          <w:p w:rsidR="00845578" w:rsidRPr="00EA4661" w:rsidRDefault="00845578" w:rsidP="00F75D05">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Губайдуллина М.Н.</w:t>
            </w:r>
          </w:p>
          <w:p w:rsidR="00845578" w:rsidRPr="00EA4661" w:rsidRDefault="00845578" w:rsidP="00F75D05">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Протокол №1 от «23» 08   2024 г.</w:t>
            </w:r>
          </w:p>
          <w:p w:rsidR="00845578" w:rsidRPr="00EA4661" w:rsidRDefault="00845578" w:rsidP="00F75D05">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СОГЛАСОВАНО</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Зам.директора</w:t>
            </w:r>
            <w:proofErr w:type="spellEnd"/>
            <w:r>
              <w:rPr>
                <w:rFonts w:ascii="Times New Roman" w:eastAsia="Times New Roman" w:hAnsi="Times New Roman" w:cs="Times New Roman"/>
                <w:color w:val="000000"/>
                <w:sz w:val="28"/>
                <w:szCs w:val="28"/>
              </w:rPr>
              <w:t xml:space="preserve"> по </w:t>
            </w:r>
            <w:r w:rsidRPr="00EA4661">
              <w:rPr>
                <w:rFonts w:ascii="Times New Roman" w:eastAsia="Times New Roman" w:hAnsi="Times New Roman" w:cs="Times New Roman"/>
                <w:color w:val="000000"/>
                <w:sz w:val="28"/>
                <w:szCs w:val="28"/>
              </w:rPr>
              <w:t>ВР</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w:t>
            </w:r>
            <w:r w:rsidRPr="00EA4661">
              <w:rPr>
                <w:rFonts w:ascii="Times New Roman" w:eastAsia="Times New Roman" w:hAnsi="Times New Roman" w:cs="Times New Roman"/>
                <w:color w:val="000000"/>
                <w:sz w:val="24"/>
                <w:szCs w:val="24"/>
              </w:rPr>
              <w:t xml:space="preserve"> </w:t>
            </w:r>
          </w:p>
          <w:p w:rsidR="00845578" w:rsidRPr="00EA4661" w:rsidRDefault="00845578" w:rsidP="00F75D05">
            <w:pPr>
              <w:widowControl w:val="0"/>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Иванова </w:t>
            </w:r>
            <w:proofErr w:type="gramStart"/>
            <w:r>
              <w:rPr>
                <w:rFonts w:ascii="Times New Roman" w:eastAsia="Times New Roman" w:hAnsi="Times New Roman" w:cs="Times New Roman"/>
                <w:color w:val="000000"/>
                <w:sz w:val="24"/>
                <w:szCs w:val="24"/>
              </w:rPr>
              <w:t xml:space="preserve">Г.А </w:t>
            </w:r>
            <w:r w:rsidRPr="00EA4661">
              <w:rPr>
                <w:rFonts w:ascii="Times New Roman" w:eastAsia="Times New Roman" w:hAnsi="Times New Roman" w:cs="Times New Roman"/>
                <w:color w:val="000000"/>
                <w:sz w:val="24"/>
                <w:szCs w:val="24"/>
              </w:rPr>
              <w:t>.</w:t>
            </w:r>
            <w:proofErr w:type="gramEnd"/>
          </w:p>
          <w:p w:rsidR="00845578" w:rsidRPr="00EA4661" w:rsidRDefault="00845578" w:rsidP="00F75D05">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Протокол №1 от «23» 08   2024 г.</w:t>
            </w:r>
          </w:p>
          <w:p w:rsidR="00845578" w:rsidRPr="00EA4661" w:rsidRDefault="00845578" w:rsidP="00F75D05">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УТВЕРЖДЕНО</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Директор</w:t>
            </w:r>
          </w:p>
          <w:p w:rsidR="00845578" w:rsidRPr="00EA4661" w:rsidRDefault="00845578" w:rsidP="00F75D05">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p>
          <w:p w:rsidR="00845578" w:rsidRPr="00EA4661" w:rsidRDefault="00845578" w:rsidP="00F75D05">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Чистякова. НН.</w:t>
            </w:r>
          </w:p>
          <w:p w:rsidR="00845578" w:rsidRPr="00EA4661" w:rsidRDefault="00845578" w:rsidP="00F75D05">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Приказ № 103 от «23» 08   2024 г.</w:t>
            </w:r>
          </w:p>
          <w:p w:rsidR="00845578" w:rsidRPr="00EA4661" w:rsidRDefault="00845578" w:rsidP="00F75D05">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r>
    </w:tbl>
    <w:p w:rsidR="00845578" w:rsidRPr="00596396" w:rsidRDefault="00845578" w:rsidP="00845578">
      <w:pPr>
        <w:spacing w:after="0" w:line="240" w:lineRule="auto"/>
        <w:ind w:left="720"/>
        <w:jc w:val="center"/>
        <w:rPr>
          <w:rFonts w:ascii="Times New Roman" w:eastAsia="Times New Roman" w:hAnsi="Times New Roman" w:cs="Times New Roman"/>
          <w:b/>
          <w:sz w:val="28"/>
          <w:szCs w:val="28"/>
          <w:lang w:eastAsia="ru-RU"/>
        </w:rPr>
      </w:pPr>
    </w:p>
    <w:p w:rsidR="00845578" w:rsidRPr="00596396" w:rsidRDefault="00845578" w:rsidP="00845578">
      <w:pPr>
        <w:spacing w:after="0" w:line="240" w:lineRule="auto"/>
        <w:ind w:left="720"/>
        <w:jc w:val="both"/>
        <w:rPr>
          <w:rFonts w:ascii="Times New Roman" w:eastAsia="Times New Roman" w:hAnsi="Times New Roman" w:cs="Times New Roman"/>
          <w:b/>
          <w:sz w:val="28"/>
          <w:szCs w:val="28"/>
          <w:lang w:eastAsia="ru-RU"/>
        </w:rPr>
      </w:pPr>
    </w:p>
    <w:p w:rsidR="00845578" w:rsidRDefault="00845578" w:rsidP="00845578">
      <w:pPr>
        <w:pStyle w:val="a9"/>
        <w:shd w:val="clear" w:color="auto" w:fill="FFFFFF"/>
        <w:spacing w:before="0" w:beforeAutospacing="0" w:after="0" w:afterAutospacing="0" w:line="360" w:lineRule="auto"/>
        <w:rPr>
          <w:b/>
          <w:bCs/>
          <w:color w:val="000000"/>
          <w:sz w:val="28"/>
          <w:szCs w:val="28"/>
          <w:bdr w:val="none" w:sz="0" w:space="0" w:color="auto" w:frame="1"/>
        </w:rPr>
      </w:pPr>
    </w:p>
    <w:p w:rsidR="00845578" w:rsidRDefault="00845578" w:rsidP="00845578">
      <w:pPr>
        <w:pStyle w:val="a9"/>
        <w:shd w:val="clear" w:color="auto" w:fill="FFFFFF"/>
        <w:spacing w:before="0" w:beforeAutospacing="0" w:after="0" w:afterAutospacing="0" w:line="360" w:lineRule="auto"/>
        <w:rPr>
          <w:b/>
          <w:bCs/>
          <w:color w:val="000000"/>
          <w:sz w:val="28"/>
          <w:szCs w:val="28"/>
          <w:bdr w:val="none" w:sz="0" w:space="0" w:color="auto" w:frame="1"/>
        </w:rPr>
      </w:pPr>
    </w:p>
    <w:p w:rsidR="00845578" w:rsidRDefault="00845578" w:rsidP="00845578">
      <w:pPr>
        <w:pStyle w:val="a9"/>
        <w:shd w:val="clear" w:color="auto" w:fill="FFFFFF"/>
        <w:spacing w:before="0" w:beforeAutospacing="0" w:after="0" w:afterAutospacing="0" w:line="360" w:lineRule="auto"/>
        <w:ind w:left="120"/>
        <w:jc w:val="center"/>
        <w:rPr>
          <w:b/>
          <w:bCs/>
          <w:color w:val="000000"/>
          <w:sz w:val="28"/>
          <w:szCs w:val="28"/>
          <w:bdr w:val="none" w:sz="0" w:space="0" w:color="auto" w:frame="1"/>
        </w:rPr>
      </w:pPr>
    </w:p>
    <w:p w:rsidR="00845578" w:rsidRPr="00596396" w:rsidRDefault="00845578" w:rsidP="00845578">
      <w:pPr>
        <w:pStyle w:val="a9"/>
        <w:shd w:val="clear" w:color="auto" w:fill="FFFFFF"/>
        <w:spacing w:before="0" w:beforeAutospacing="0" w:after="0" w:afterAutospacing="0" w:line="360" w:lineRule="auto"/>
        <w:ind w:left="120"/>
        <w:jc w:val="center"/>
        <w:rPr>
          <w:b/>
          <w:sz w:val="28"/>
          <w:szCs w:val="28"/>
        </w:rPr>
      </w:pPr>
      <w:r w:rsidRPr="00596396">
        <w:rPr>
          <w:b/>
          <w:bCs/>
          <w:color w:val="000000"/>
          <w:sz w:val="28"/>
          <w:szCs w:val="28"/>
          <w:bdr w:val="none" w:sz="0" w:space="0" w:color="auto" w:frame="1"/>
        </w:rPr>
        <w:t>РАБОЧАЯ ПРОГРАММА</w:t>
      </w:r>
    </w:p>
    <w:p w:rsidR="00845578" w:rsidRPr="00596396" w:rsidRDefault="00845578" w:rsidP="00845578">
      <w:pPr>
        <w:pStyle w:val="a9"/>
        <w:shd w:val="clear" w:color="auto" w:fill="FFFFFF"/>
        <w:spacing w:before="0" w:beforeAutospacing="0" w:after="0" w:afterAutospacing="0" w:line="360" w:lineRule="auto"/>
        <w:ind w:left="120"/>
        <w:jc w:val="center"/>
        <w:rPr>
          <w:b/>
          <w:sz w:val="28"/>
          <w:szCs w:val="28"/>
        </w:rPr>
      </w:pPr>
      <w:r w:rsidRPr="00596396">
        <w:rPr>
          <w:b/>
          <w:sz w:val="28"/>
          <w:szCs w:val="28"/>
        </w:rPr>
        <w:t>курса внеурочной деятельности  </w:t>
      </w:r>
    </w:p>
    <w:p w:rsidR="00845578" w:rsidRPr="00BD0496" w:rsidRDefault="00845578" w:rsidP="00845578">
      <w:pPr>
        <w:pStyle w:val="a9"/>
        <w:shd w:val="clear" w:color="auto" w:fill="FFFFFF"/>
        <w:spacing w:before="0" w:beforeAutospacing="0" w:after="0" w:afterAutospacing="0" w:line="360" w:lineRule="auto"/>
        <w:ind w:left="120"/>
        <w:jc w:val="center"/>
        <w:rPr>
          <w:b/>
          <w:sz w:val="28"/>
          <w:szCs w:val="28"/>
        </w:rPr>
      </w:pPr>
      <w:r>
        <w:rPr>
          <w:b/>
          <w:sz w:val="28"/>
          <w:szCs w:val="28"/>
        </w:rPr>
        <w:t>«</w:t>
      </w:r>
      <w:r w:rsidRPr="00BD0496">
        <w:rPr>
          <w:b/>
          <w:sz w:val="28"/>
          <w:szCs w:val="28"/>
        </w:rPr>
        <w:t>Физика в задачах»</w:t>
      </w:r>
    </w:p>
    <w:p w:rsidR="00845578" w:rsidRPr="00BD0496" w:rsidRDefault="00845578" w:rsidP="00845578">
      <w:pPr>
        <w:pStyle w:val="a9"/>
        <w:shd w:val="clear" w:color="auto" w:fill="FFFFFF"/>
        <w:spacing w:before="0" w:beforeAutospacing="0" w:after="0" w:afterAutospacing="0" w:line="360" w:lineRule="auto"/>
        <w:ind w:left="120"/>
        <w:jc w:val="center"/>
        <w:rPr>
          <w:b/>
          <w:sz w:val="28"/>
          <w:szCs w:val="28"/>
        </w:rPr>
      </w:pPr>
      <w:r w:rsidRPr="00BD0496">
        <w:rPr>
          <w:b/>
          <w:sz w:val="28"/>
          <w:szCs w:val="28"/>
        </w:rPr>
        <w:t>для учащихся 10 класса</w:t>
      </w:r>
    </w:p>
    <w:p w:rsidR="00845578" w:rsidRPr="00BD0496" w:rsidRDefault="00845578" w:rsidP="00845578">
      <w:pPr>
        <w:pStyle w:val="a9"/>
        <w:shd w:val="clear" w:color="auto" w:fill="FFFFFF"/>
        <w:spacing w:before="0" w:beforeAutospacing="0" w:after="0" w:afterAutospacing="0" w:line="360" w:lineRule="auto"/>
        <w:ind w:left="120"/>
        <w:jc w:val="center"/>
        <w:rPr>
          <w:b/>
          <w:sz w:val="28"/>
          <w:szCs w:val="28"/>
        </w:rPr>
      </w:pPr>
      <w:r w:rsidRPr="00BD0496">
        <w:rPr>
          <w:b/>
          <w:sz w:val="28"/>
          <w:szCs w:val="28"/>
        </w:rPr>
        <w:t xml:space="preserve">основного общего образования </w:t>
      </w:r>
    </w:p>
    <w:p w:rsidR="00845578" w:rsidRPr="00596396" w:rsidRDefault="00845578" w:rsidP="00845578">
      <w:pPr>
        <w:pStyle w:val="a9"/>
        <w:shd w:val="clear" w:color="auto" w:fill="FFFFFF"/>
        <w:spacing w:before="0" w:beforeAutospacing="0" w:after="0" w:afterAutospacing="0" w:line="360" w:lineRule="auto"/>
        <w:ind w:left="120"/>
        <w:jc w:val="center"/>
        <w:rPr>
          <w:sz w:val="28"/>
          <w:szCs w:val="28"/>
        </w:rPr>
      </w:pPr>
      <w:r w:rsidRPr="00596396">
        <w:rPr>
          <w:b/>
          <w:color w:val="000000"/>
          <w:sz w:val="28"/>
          <w:szCs w:val="28"/>
          <w:bdr w:val="none" w:sz="0" w:space="0" w:color="auto" w:frame="1"/>
        </w:rPr>
        <w:t>на 2024-2025 учебный год</w:t>
      </w:r>
    </w:p>
    <w:p w:rsidR="00845578" w:rsidRDefault="00845578" w:rsidP="00845578">
      <w:pPr>
        <w:rPr>
          <w:rFonts w:ascii="Times New Roman" w:hAnsi="Times New Roman" w:cs="Times New Roman"/>
          <w:sz w:val="24"/>
          <w:szCs w:val="24"/>
        </w:rPr>
      </w:pPr>
    </w:p>
    <w:p w:rsidR="00845578" w:rsidRPr="00596396" w:rsidRDefault="00845578" w:rsidP="00845578">
      <w:pPr>
        <w:jc w:val="center"/>
        <w:rPr>
          <w:rFonts w:ascii="Times New Roman" w:hAnsi="Times New Roman" w:cs="Times New Roman"/>
          <w:sz w:val="24"/>
          <w:szCs w:val="24"/>
        </w:rPr>
      </w:pPr>
    </w:p>
    <w:p w:rsidR="00845578" w:rsidRPr="00596396" w:rsidRDefault="00845578" w:rsidP="00845578">
      <w:pPr>
        <w:jc w:val="right"/>
        <w:rPr>
          <w:rFonts w:ascii="Times New Roman" w:hAnsi="Times New Roman" w:cs="Times New Roman"/>
          <w:sz w:val="28"/>
          <w:szCs w:val="28"/>
        </w:rPr>
      </w:pPr>
      <w:r w:rsidRPr="00596396">
        <w:rPr>
          <w:rFonts w:ascii="Times New Roman" w:hAnsi="Times New Roman" w:cs="Times New Roman"/>
          <w:sz w:val="28"/>
          <w:szCs w:val="28"/>
        </w:rPr>
        <w:t xml:space="preserve">     Составитель:</w:t>
      </w:r>
    </w:p>
    <w:p w:rsidR="00845578" w:rsidRPr="00596396" w:rsidRDefault="00845578" w:rsidP="00845578">
      <w:pPr>
        <w:jc w:val="right"/>
        <w:rPr>
          <w:rFonts w:ascii="Times New Roman" w:hAnsi="Times New Roman" w:cs="Times New Roman"/>
          <w:sz w:val="28"/>
          <w:szCs w:val="28"/>
        </w:rPr>
      </w:pPr>
      <w:r w:rsidRPr="00596396">
        <w:rPr>
          <w:rFonts w:ascii="Times New Roman" w:hAnsi="Times New Roman" w:cs="Times New Roman"/>
          <w:sz w:val="28"/>
          <w:szCs w:val="28"/>
        </w:rPr>
        <w:t xml:space="preserve">                                                                        </w:t>
      </w:r>
      <w:r>
        <w:rPr>
          <w:rFonts w:ascii="Times New Roman" w:hAnsi="Times New Roman" w:cs="Times New Roman"/>
          <w:sz w:val="28"/>
          <w:szCs w:val="28"/>
        </w:rPr>
        <w:t>Губайдуллина М.Н.</w:t>
      </w:r>
      <w:r w:rsidRPr="00596396">
        <w:rPr>
          <w:rFonts w:ascii="Times New Roman" w:hAnsi="Times New Roman" w:cs="Times New Roman"/>
          <w:sz w:val="28"/>
          <w:szCs w:val="28"/>
        </w:rPr>
        <w:t xml:space="preserve">, </w:t>
      </w:r>
    </w:p>
    <w:p w:rsidR="00845578" w:rsidRPr="00596396" w:rsidRDefault="00845578" w:rsidP="00845578">
      <w:pPr>
        <w:jc w:val="right"/>
        <w:rPr>
          <w:rFonts w:ascii="Times New Roman" w:hAnsi="Times New Roman" w:cs="Times New Roman"/>
          <w:sz w:val="28"/>
          <w:szCs w:val="28"/>
        </w:rPr>
      </w:pPr>
      <w:r w:rsidRPr="00596396">
        <w:rPr>
          <w:rFonts w:ascii="Times New Roman" w:hAnsi="Times New Roman" w:cs="Times New Roman"/>
          <w:sz w:val="28"/>
          <w:szCs w:val="28"/>
        </w:rPr>
        <w:t xml:space="preserve">учитель </w:t>
      </w:r>
      <w:r>
        <w:rPr>
          <w:rFonts w:ascii="Times New Roman" w:hAnsi="Times New Roman" w:cs="Times New Roman"/>
          <w:sz w:val="28"/>
          <w:szCs w:val="28"/>
        </w:rPr>
        <w:t>физики</w:t>
      </w:r>
      <w:r w:rsidRPr="00596396">
        <w:rPr>
          <w:rFonts w:ascii="Times New Roman" w:hAnsi="Times New Roman" w:cs="Times New Roman"/>
          <w:sz w:val="28"/>
          <w:szCs w:val="28"/>
        </w:rPr>
        <w:t xml:space="preserve"> </w:t>
      </w:r>
    </w:p>
    <w:p w:rsidR="00845578" w:rsidRPr="00596396" w:rsidRDefault="00845578" w:rsidP="00845578">
      <w:pPr>
        <w:jc w:val="right"/>
        <w:rPr>
          <w:rFonts w:ascii="Times New Roman" w:hAnsi="Times New Roman" w:cs="Times New Roman"/>
          <w:sz w:val="28"/>
          <w:szCs w:val="28"/>
        </w:rPr>
      </w:pPr>
      <w:r w:rsidRPr="00596396">
        <w:rPr>
          <w:rFonts w:ascii="Times New Roman" w:hAnsi="Times New Roman" w:cs="Times New Roman"/>
          <w:sz w:val="28"/>
          <w:szCs w:val="28"/>
        </w:rPr>
        <w:t>высшей квалификационной категории</w:t>
      </w:r>
    </w:p>
    <w:p w:rsidR="00845578" w:rsidRPr="00596396" w:rsidRDefault="00845578" w:rsidP="00845578">
      <w:pPr>
        <w:jc w:val="right"/>
        <w:rPr>
          <w:rFonts w:ascii="Times New Roman" w:hAnsi="Times New Roman" w:cs="Times New Roman"/>
          <w:sz w:val="28"/>
          <w:szCs w:val="28"/>
        </w:rPr>
      </w:pPr>
    </w:p>
    <w:p w:rsidR="00845578" w:rsidRDefault="00845578" w:rsidP="00845578">
      <w:pPr>
        <w:jc w:val="center"/>
        <w:rPr>
          <w:rFonts w:ascii="Times New Roman" w:hAnsi="Times New Roman" w:cs="Times New Roman"/>
          <w:sz w:val="24"/>
          <w:szCs w:val="24"/>
        </w:rPr>
      </w:pPr>
      <w:r>
        <w:rPr>
          <w:rFonts w:ascii="Times New Roman" w:hAnsi="Times New Roman" w:cs="Times New Roman"/>
          <w:sz w:val="24"/>
          <w:szCs w:val="24"/>
        </w:rPr>
        <w:t xml:space="preserve">    </w:t>
      </w:r>
    </w:p>
    <w:p w:rsidR="00845578" w:rsidRDefault="00845578" w:rsidP="00845578">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Черемное</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2024</w:t>
      </w:r>
    </w:p>
    <w:p w:rsidR="00845578" w:rsidRDefault="00845578" w:rsidP="00845578">
      <w:pPr>
        <w:jc w:val="center"/>
        <w:rPr>
          <w:rFonts w:ascii="Times New Roman" w:hAnsi="Times New Roman" w:cs="Times New Roman"/>
          <w:sz w:val="24"/>
          <w:szCs w:val="24"/>
        </w:rPr>
      </w:pPr>
    </w:p>
    <w:p w:rsidR="00845578" w:rsidRDefault="00845578" w:rsidP="00845578"/>
    <w:p w:rsidR="003A1747" w:rsidRPr="005C6624" w:rsidRDefault="003A1747" w:rsidP="00F21031">
      <w:pPr>
        <w:shd w:val="clear" w:color="auto" w:fill="FFFFFF"/>
        <w:spacing w:line="240" w:lineRule="atLeast"/>
        <w:jc w:val="center"/>
        <w:rPr>
          <w:rFonts w:ascii="Times New Roman" w:hAnsi="Times New Roman" w:cs="Times New Roman"/>
          <w:b/>
          <w:color w:val="000000"/>
          <w:sz w:val="24"/>
          <w:szCs w:val="24"/>
        </w:rPr>
      </w:pPr>
      <w:r w:rsidRPr="005C6624">
        <w:rPr>
          <w:rFonts w:ascii="Times New Roman" w:hAnsi="Times New Roman" w:cs="Times New Roman"/>
          <w:b/>
          <w:color w:val="000000"/>
          <w:sz w:val="24"/>
          <w:szCs w:val="24"/>
        </w:rPr>
        <w:t>Пояснительная записка</w:t>
      </w:r>
    </w:p>
    <w:p w:rsidR="000962CF" w:rsidRPr="005C6624" w:rsidRDefault="003A1747" w:rsidP="00F21031">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Нормативно-правовую основу рабочей программы курса внеурочной деятельности составляют следующие документы:</w:t>
      </w:r>
    </w:p>
    <w:p w:rsidR="00F21031" w:rsidRPr="005C6624" w:rsidRDefault="00F21031" w:rsidP="00F21031">
      <w:pPr>
        <w:shd w:val="clear" w:color="auto" w:fill="FFFFFF"/>
        <w:spacing w:after="0" w:line="240" w:lineRule="atLeast"/>
        <w:ind w:firstLine="709"/>
        <w:rPr>
          <w:rFonts w:ascii="Times New Roman" w:hAnsi="Times New Roman" w:cs="Times New Roman"/>
          <w:color w:val="000000"/>
          <w:sz w:val="24"/>
          <w:szCs w:val="24"/>
        </w:rPr>
      </w:pPr>
    </w:p>
    <w:p w:rsidR="003A1747" w:rsidRPr="005C6624" w:rsidRDefault="003A1747" w:rsidP="00E8531B">
      <w:pPr>
        <w:pStyle w:val="a3"/>
        <w:numPr>
          <w:ilvl w:val="0"/>
          <w:numId w:val="2"/>
        </w:numPr>
        <w:shd w:val="clear" w:color="auto" w:fill="FFFFFF"/>
        <w:spacing w:line="240" w:lineRule="atLeast"/>
        <w:ind w:left="426" w:firstLine="0"/>
        <w:rPr>
          <w:rFonts w:eastAsiaTheme="minorHAnsi"/>
          <w:color w:val="000000"/>
          <w:sz w:val="24"/>
          <w:szCs w:val="24"/>
        </w:rPr>
      </w:pPr>
      <w:r w:rsidRPr="005C6624">
        <w:rPr>
          <w:rFonts w:eastAsiaTheme="minorHAnsi"/>
          <w:color w:val="000000"/>
          <w:sz w:val="24"/>
          <w:szCs w:val="24"/>
        </w:rPr>
        <w:t xml:space="preserve">Федеральный закон от 29.12.2012 №273-ФЗ «Об образовании в Российской Федерации» (с изменениями и дополнениями);  </w:t>
      </w:r>
    </w:p>
    <w:p w:rsidR="003A1747" w:rsidRPr="005C6624" w:rsidRDefault="003A1747" w:rsidP="00E8531B">
      <w:pPr>
        <w:pStyle w:val="a3"/>
        <w:numPr>
          <w:ilvl w:val="0"/>
          <w:numId w:val="2"/>
        </w:numPr>
        <w:shd w:val="clear" w:color="auto" w:fill="FFFFFF"/>
        <w:spacing w:line="240" w:lineRule="atLeast"/>
        <w:ind w:left="426" w:firstLine="0"/>
        <w:rPr>
          <w:color w:val="000000"/>
          <w:sz w:val="24"/>
          <w:szCs w:val="24"/>
        </w:rPr>
      </w:pPr>
      <w:r w:rsidRPr="005C6624">
        <w:rPr>
          <w:color w:val="000000"/>
          <w:sz w:val="24"/>
          <w:szCs w:val="24"/>
        </w:rPr>
        <w:t>Приказ Министерства образования и науки Российской Федерации от 17.05.2012 № 413 «Об утверждении федерального государственного образовательного стандарта среднего общего образования</w:t>
      </w:r>
    </w:p>
    <w:p w:rsidR="003A1747" w:rsidRPr="005C6624" w:rsidRDefault="003A1747" w:rsidP="00E8531B">
      <w:pPr>
        <w:pStyle w:val="a3"/>
        <w:numPr>
          <w:ilvl w:val="0"/>
          <w:numId w:val="2"/>
        </w:numPr>
        <w:shd w:val="clear" w:color="auto" w:fill="FFFFFF"/>
        <w:spacing w:line="240" w:lineRule="atLeast"/>
        <w:ind w:left="426" w:firstLine="0"/>
        <w:rPr>
          <w:color w:val="000000"/>
          <w:sz w:val="24"/>
          <w:szCs w:val="24"/>
        </w:rPr>
      </w:pPr>
      <w:r w:rsidRPr="005C6624">
        <w:rPr>
          <w:color w:val="000000"/>
          <w:sz w:val="24"/>
          <w:szCs w:val="24"/>
        </w:rPr>
        <w:t xml:space="preserve">Приказ </w:t>
      </w:r>
      <w:proofErr w:type="spellStart"/>
      <w:r w:rsidRPr="005C6624">
        <w:rPr>
          <w:color w:val="000000"/>
          <w:sz w:val="24"/>
          <w:szCs w:val="24"/>
        </w:rPr>
        <w:t>Министепства</w:t>
      </w:r>
      <w:proofErr w:type="spellEnd"/>
      <w:r w:rsidRPr="005C6624">
        <w:rPr>
          <w:color w:val="000000"/>
          <w:sz w:val="24"/>
          <w:szCs w:val="24"/>
        </w:rPr>
        <w:t xml:space="preserve"> Просвещения Российской </w:t>
      </w:r>
      <w:proofErr w:type="spellStart"/>
      <w:r w:rsidRPr="005C6624">
        <w:rPr>
          <w:color w:val="000000"/>
          <w:sz w:val="24"/>
          <w:szCs w:val="24"/>
        </w:rPr>
        <w:t>Федераци</w:t>
      </w:r>
      <w:proofErr w:type="spellEnd"/>
      <w:r w:rsidRPr="005C6624">
        <w:rPr>
          <w:color w:val="000000"/>
          <w:sz w:val="24"/>
          <w:szCs w:val="24"/>
        </w:rPr>
        <w:t xml:space="preserve"> от 18.05.2023 № 372 «Об утверждении федеральной образовательной</w:t>
      </w:r>
    </w:p>
    <w:p w:rsidR="003A1747" w:rsidRPr="005C6624" w:rsidRDefault="003A1747" w:rsidP="00E8531B">
      <w:pPr>
        <w:pStyle w:val="a3"/>
        <w:shd w:val="clear" w:color="auto" w:fill="FFFFFF"/>
        <w:spacing w:line="240" w:lineRule="atLeast"/>
        <w:ind w:left="426" w:firstLine="0"/>
        <w:rPr>
          <w:color w:val="000000"/>
          <w:sz w:val="24"/>
          <w:szCs w:val="24"/>
        </w:rPr>
      </w:pPr>
      <w:r w:rsidRPr="005C6624">
        <w:rPr>
          <w:color w:val="000000"/>
          <w:sz w:val="24"/>
          <w:szCs w:val="24"/>
        </w:rPr>
        <w:t>программы начального общего образования» (Зарегистрирован 12.07.2023 № 74229).</w:t>
      </w:r>
    </w:p>
    <w:p w:rsidR="00AB28AC"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На изучение курса Учебный план МБОУ «Первомайская СОШ» отводит 1 час в неделю, 34 часа в год.</w:t>
      </w:r>
    </w:p>
    <w:p w:rsidR="006039B0" w:rsidRPr="005C6624" w:rsidRDefault="006039B0" w:rsidP="00AB28AC">
      <w:pPr>
        <w:shd w:val="clear" w:color="auto" w:fill="FFFFFF"/>
        <w:spacing w:after="0" w:line="240" w:lineRule="atLeast"/>
        <w:ind w:firstLine="709"/>
        <w:rPr>
          <w:rFonts w:ascii="Times New Roman" w:hAnsi="Times New Roman" w:cs="Times New Roman"/>
          <w:color w:val="000000"/>
          <w:sz w:val="24"/>
          <w:szCs w:val="24"/>
        </w:rPr>
      </w:pPr>
    </w:p>
    <w:p w:rsidR="006039B0" w:rsidRPr="006039B0" w:rsidRDefault="006039B0" w:rsidP="006039B0">
      <w:pPr>
        <w:spacing w:after="0" w:line="240" w:lineRule="auto"/>
        <w:jc w:val="both"/>
        <w:rPr>
          <w:rFonts w:ascii="Times New Roman" w:eastAsia="Calibri" w:hAnsi="Times New Roman" w:cs="Times New Roman"/>
          <w:b/>
          <w:bCs/>
          <w:sz w:val="24"/>
          <w:szCs w:val="24"/>
          <w:u w:val="single"/>
        </w:rPr>
      </w:pPr>
      <w:r>
        <w:rPr>
          <w:rFonts w:ascii="Times New Roman" w:eastAsia="Calibri" w:hAnsi="Times New Roman" w:cs="Times New Roman"/>
          <w:b/>
          <w:bCs/>
          <w:sz w:val="24"/>
          <w:szCs w:val="24"/>
          <w:u w:val="single"/>
        </w:rPr>
        <w:t>цель</w:t>
      </w:r>
      <w:r w:rsidRPr="006039B0">
        <w:rPr>
          <w:rFonts w:ascii="Times New Roman" w:eastAsia="Calibri" w:hAnsi="Times New Roman" w:cs="Times New Roman"/>
          <w:b/>
          <w:bCs/>
          <w:sz w:val="24"/>
          <w:szCs w:val="24"/>
          <w:u w:val="single"/>
        </w:rPr>
        <w:t>:</w:t>
      </w:r>
    </w:p>
    <w:p w:rsidR="006039B0" w:rsidRPr="006039B0" w:rsidRDefault="006039B0" w:rsidP="006039B0">
      <w:pPr>
        <w:spacing w:after="0" w:line="240" w:lineRule="auto"/>
        <w:jc w:val="both"/>
        <w:rPr>
          <w:rFonts w:ascii="Times New Roman" w:eastAsia="Calibri" w:hAnsi="Times New Roman" w:cs="Times New Roman"/>
          <w:color w:val="1D1B11"/>
          <w:sz w:val="24"/>
          <w:szCs w:val="24"/>
        </w:rPr>
      </w:pPr>
      <w:r w:rsidRPr="006039B0">
        <w:rPr>
          <w:rFonts w:ascii="Times New Roman" w:eastAsia="Times New Roman" w:hAnsi="Times New Roman" w:cs="Times New Roman"/>
          <w:color w:val="1D1B11"/>
          <w:sz w:val="24"/>
          <w:szCs w:val="24"/>
        </w:rPr>
        <w:t>- развитие интереса к решению физических задач;</w:t>
      </w:r>
    </w:p>
    <w:p w:rsidR="006039B0" w:rsidRPr="006039B0" w:rsidRDefault="006039B0" w:rsidP="006039B0">
      <w:pPr>
        <w:spacing w:after="0" w:line="240" w:lineRule="auto"/>
        <w:jc w:val="both"/>
        <w:rPr>
          <w:rFonts w:ascii="Times New Roman" w:eastAsia="Calibri" w:hAnsi="Times New Roman" w:cs="Times New Roman"/>
          <w:color w:val="1D1B11"/>
          <w:sz w:val="24"/>
          <w:szCs w:val="24"/>
        </w:rPr>
      </w:pPr>
      <w:r w:rsidRPr="006039B0">
        <w:rPr>
          <w:rFonts w:ascii="Times New Roman" w:eastAsia="Times New Roman" w:hAnsi="Times New Roman" w:cs="Times New Roman"/>
          <w:color w:val="1D1B11"/>
          <w:sz w:val="24"/>
          <w:szCs w:val="24"/>
        </w:rPr>
        <w:t>- совершенствование полученных в основном курсе знаний и умений;</w:t>
      </w:r>
    </w:p>
    <w:p w:rsidR="006039B0" w:rsidRPr="006039B0" w:rsidRDefault="006039B0" w:rsidP="006039B0">
      <w:pPr>
        <w:spacing w:after="0" w:line="240" w:lineRule="auto"/>
        <w:jc w:val="both"/>
        <w:rPr>
          <w:rFonts w:ascii="Times New Roman" w:eastAsia="Times New Roman" w:hAnsi="Times New Roman" w:cs="Times New Roman"/>
          <w:color w:val="1D1B11"/>
          <w:sz w:val="24"/>
          <w:szCs w:val="24"/>
        </w:rPr>
      </w:pPr>
      <w:r w:rsidRPr="006039B0">
        <w:rPr>
          <w:rFonts w:ascii="Times New Roman" w:eastAsia="Times New Roman" w:hAnsi="Times New Roman" w:cs="Times New Roman"/>
          <w:color w:val="1D1B11"/>
          <w:sz w:val="24"/>
          <w:szCs w:val="24"/>
        </w:rPr>
        <w:t>- формирование представлений о постановке, класси</w:t>
      </w:r>
      <w:r w:rsidRPr="006039B0">
        <w:rPr>
          <w:rFonts w:ascii="Times New Roman" w:eastAsia="Times New Roman" w:hAnsi="Times New Roman" w:cs="Times New Roman"/>
          <w:color w:val="1D1B11"/>
          <w:sz w:val="24"/>
          <w:szCs w:val="24"/>
        </w:rPr>
        <w:softHyphen/>
        <w:t>фикации, приемах и методах решения школьных физи</w:t>
      </w:r>
      <w:r w:rsidRPr="006039B0">
        <w:rPr>
          <w:rFonts w:ascii="Times New Roman" w:eastAsia="Times New Roman" w:hAnsi="Times New Roman" w:cs="Times New Roman"/>
          <w:color w:val="1D1B11"/>
          <w:sz w:val="24"/>
          <w:szCs w:val="24"/>
        </w:rPr>
        <w:softHyphen/>
        <w:t>ческих задач;</w:t>
      </w:r>
    </w:p>
    <w:p w:rsidR="006039B0" w:rsidRPr="006039B0" w:rsidRDefault="006039B0" w:rsidP="006039B0">
      <w:pPr>
        <w:spacing w:after="0" w:line="240" w:lineRule="auto"/>
        <w:jc w:val="both"/>
        <w:rPr>
          <w:rFonts w:ascii="Times New Roman" w:eastAsia="Calibri" w:hAnsi="Times New Roman" w:cs="Times New Roman"/>
          <w:sz w:val="24"/>
          <w:szCs w:val="24"/>
        </w:rPr>
      </w:pPr>
      <w:r w:rsidRPr="006039B0">
        <w:rPr>
          <w:rFonts w:ascii="Times New Roman" w:eastAsia="Calibri" w:hAnsi="Times New Roman" w:cs="Times New Roman"/>
          <w:sz w:val="24"/>
          <w:szCs w:val="24"/>
        </w:rPr>
        <w:t>- применять знания по физике для объяснения явлений природы, свойств вещества, решения физических за</w:t>
      </w:r>
      <w:r w:rsidRPr="006039B0">
        <w:rPr>
          <w:rFonts w:ascii="Times New Roman" w:eastAsia="Calibri" w:hAnsi="Times New Roman" w:cs="Times New Roman"/>
          <w:sz w:val="24"/>
          <w:szCs w:val="24"/>
        </w:rPr>
        <w:softHyphen/>
        <w:t>дач, самостоятельного приобретения и оценки новой информации физического содержания.</w:t>
      </w:r>
    </w:p>
    <w:p w:rsidR="006039B0" w:rsidRPr="006039B0" w:rsidRDefault="006039B0" w:rsidP="006039B0">
      <w:pPr>
        <w:spacing w:after="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u w:val="single"/>
        </w:rPr>
        <w:t>Задачи:</w:t>
      </w:r>
    </w:p>
    <w:p w:rsidR="006039B0" w:rsidRPr="006039B0" w:rsidRDefault="006039B0" w:rsidP="006039B0">
      <w:pPr>
        <w:spacing w:after="0" w:line="240" w:lineRule="auto"/>
        <w:jc w:val="both"/>
        <w:rPr>
          <w:rFonts w:ascii="Times New Roman" w:eastAsia="Calibri" w:hAnsi="Times New Roman" w:cs="Times New Roman"/>
          <w:bCs/>
          <w:sz w:val="24"/>
          <w:szCs w:val="24"/>
        </w:rPr>
      </w:pPr>
      <w:r w:rsidRPr="006039B0">
        <w:rPr>
          <w:rFonts w:ascii="Times New Roman" w:eastAsia="Calibri" w:hAnsi="Times New Roman" w:cs="Times New Roman"/>
          <w:bCs/>
          <w:sz w:val="24"/>
          <w:szCs w:val="24"/>
        </w:rPr>
        <w:t>- углубление и систематизация знаний учащихся;</w:t>
      </w:r>
    </w:p>
    <w:p w:rsidR="006039B0" w:rsidRPr="006039B0" w:rsidRDefault="006039B0" w:rsidP="006039B0">
      <w:pPr>
        <w:spacing w:after="0" w:line="240" w:lineRule="auto"/>
        <w:jc w:val="both"/>
        <w:rPr>
          <w:rFonts w:ascii="Times New Roman" w:eastAsia="Calibri" w:hAnsi="Times New Roman" w:cs="Times New Roman"/>
          <w:bCs/>
          <w:sz w:val="24"/>
          <w:szCs w:val="24"/>
        </w:rPr>
      </w:pPr>
      <w:r w:rsidRPr="006039B0">
        <w:rPr>
          <w:rFonts w:ascii="Times New Roman" w:eastAsia="Calibri" w:hAnsi="Times New Roman" w:cs="Times New Roman"/>
          <w:bCs/>
          <w:sz w:val="24"/>
          <w:szCs w:val="24"/>
        </w:rPr>
        <w:t>- усвоение учащимися общих алгоритмов решения задач;</w:t>
      </w:r>
    </w:p>
    <w:p w:rsidR="006039B0" w:rsidRPr="006039B0" w:rsidRDefault="006039B0" w:rsidP="006039B0">
      <w:pPr>
        <w:spacing w:after="0" w:line="240" w:lineRule="auto"/>
        <w:jc w:val="both"/>
        <w:rPr>
          <w:rFonts w:ascii="Times New Roman" w:eastAsia="Calibri" w:hAnsi="Times New Roman" w:cs="Times New Roman"/>
          <w:bCs/>
          <w:sz w:val="24"/>
          <w:szCs w:val="24"/>
        </w:rPr>
      </w:pPr>
      <w:r w:rsidRPr="006039B0">
        <w:rPr>
          <w:rFonts w:ascii="Times New Roman" w:eastAsia="Calibri" w:hAnsi="Times New Roman" w:cs="Times New Roman"/>
          <w:bCs/>
          <w:sz w:val="24"/>
          <w:szCs w:val="24"/>
        </w:rPr>
        <w:t>- овладение основными методами решения задач.</w:t>
      </w:r>
    </w:p>
    <w:p w:rsidR="006039B0" w:rsidRPr="006039B0" w:rsidRDefault="006039B0" w:rsidP="006039B0">
      <w:pPr>
        <w:spacing w:after="0" w:line="240" w:lineRule="auto"/>
        <w:jc w:val="both"/>
        <w:rPr>
          <w:rFonts w:ascii="Times New Roman" w:eastAsia="Times New Roman" w:hAnsi="Times New Roman" w:cs="Times New Roman"/>
          <w:color w:val="1D1B11"/>
          <w:sz w:val="24"/>
          <w:szCs w:val="24"/>
        </w:rPr>
      </w:pPr>
    </w:p>
    <w:p w:rsidR="006039B0" w:rsidRPr="006039B0" w:rsidRDefault="006039B0" w:rsidP="006039B0">
      <w:pPr>
        <w:spacing w:after="0" w:line="240" w:lineRule="auto"/>
        <w:jc w:val="both"/>
        <w:rPr>
          <w:rFonts w:ascii="Times New Roman" w:eastAsia="Times New Roman" w:hAnsi="Times New Roman" w:cs="Times New Roman"/>
          <w:color w:val="1D1B11"/>
          <w:sz w:val="24"/>
          <w:szCs w:val="24"/>
        </w:rPr>
      </w:pPr>
      <w:r w:rsidRPr="006039B0">
        <w:rPr>
          <w:rFonts w:ascii="Times New Roman" w:eastAsia="Times New Roman" w:hAnsi="Times New Roman" w:cs="Times New Roman"/>
          <w:color w:val="1D1B11"/>
          <w:sz w:val="24"/>
          <w:szCs w:val="24"/>
        </w:rPr>
        <w:tab/>
        <w:t>Программа элективного курса согласована с требова</w:t>
      </w:r>
      <w:r w:rsidRPr="006039B0">
        <w:rPr>
          <w:rFonts w:ascii="Times New Roman" w:eastAsia="Times New Roman" w:hAnsi="Times New Roman" w:cs="Times New Roman"/>
          <w:color w:val="1D1B11"/>
          <w:sz w:val="24"/>
          <w:szCs w:val="24"/>
        </w:rPr>
        <w:softHyphen/>
        <w:t>ниями государственного образовательного стандарта и содержанием основных программ курса физики. Она ориентирует учителя на дальней</w:t>
      </w:r>
      <w:r w:rsidRPr="006039B0">
        <w:rPr>
          <w:rFonts w:ascii="Times New Roman" w:eastAsia="Times New Roman" w:hAnsi="Times New Roman" w:cs="Times New Roman"/>
          <w:color w:val="1D1B11"/>
          <w:sz w:val="24"/>
          <w:szCs w:val="24"/>
        </w:rPr>
        <w:softHyphen/>
        <w:t>шее совершенствование уже усвоенных учащимися зна</w:t>
      </w:r>
      <w:r w:rsidRPr="006039B0">
        <w:rPr>
          <w:rFonts w:ascii="Times New Roman" w:eastAsia="Times New Roman" w:hAnsi="Times New Roman" w:cs="Times New Roman"/>
          <w:color w:val="1D1B11"/>
          <w:sz w:val="24"/>
          <w:szCs w:val="24"/>
        </w:rPr>
        <w:softHyphen/>
        <w:t>ний и умений. Для этого вся программа делится на не</w:t>
      </w:r>
      <w:r w:rsidRPr="006039B0">
        <w:rPr>
          <w:rFonts w:ascii="Times New Roman" w:eastAsia="Times New Roman" w:hAnsi="Times New Roman" w:cs="Times New Roman"/>
          <w:color w:val="1D1B11"/>
          <w:sz w:val="24"/>
          <w:szCs w:val="24"/>
        </w:rPr>
        <w:softHyphen/>
        <w:t>сколько разделов.</w:t>
      </w:r>
    </w:p>
    <w:p w:rsidR="006039B0" w:rsidRPr="006039B0" w:rsidRDefault="006039B0" w:rsidP="006039B0">
      <w:pPr>
        <w:spacing w:after="0" w:line="240" w:lineRule="auto"/>
        <w:jc w:val="both"/>
        <w:rPr>
          <w:rFonts w:ascii="Times New Roman" w:eastAsia="Calibri" w:hAnsi="Times New Roman" w:cs="Times New Roman"/>
          <w:color w:val="1D1B11"/>
          <w:sz w:val="24"/>
          <w:szCs w:val="24"/>
        </w:rPr>
      </w:pPr>
      <w:r w:rsidRPr="006039B0">
        <w:rPr>
          <w:rFonts w:ascii="Times New Roman" w:eastAsia="Times New Roman" w:hAnsi="Times New Roman" w:cs="Times New Roman"/>
          <w:color w:val="1D1B11"/>
          <w:sz w:val="24"/>
          <w:szCs w:val="24"/>
        </w:rPr>
        <w:tab/>
        <w:t>При решении задач по механике, молекулярной фи</w:t>
      </w:r>
      <w:r w:rsidRPr="006039B0">
        <w:rPr>
          <w:rFonts w:ascii="Times New Roman" w:eastAsia="Times New Roman" w:hAnsi="Times New Roman" w:cs="Times New Roman"/>
          <w:color w:val="1D1B11"/>
          <w:sz w:val="24"/>
          <w:szCs w:val="24"/>
        </w:rPr>
        <w:softHyphen/>
        <w:t>зике, электродинамике главное внимание обращается на формирование умений решать задачи, на накопление опыта решения задач различной трудности. Развивается самая общая точка зрения на решение задачи как на описание того или иного физического явления физиче</w:t>
      </w:r>
      <w:r w:rsidRPr="006039B0">
        <w:rPr>
          <w:rFonts w:ascii="Times New Roman" w:eastAsia="Times New Roman" w:hAnsi="Times New Roman" w:cs="Times New Roman"/>
          <w:color w:val="1D1B11"/>
          <w:sz w:val="24"/>
          <w:szCs w:val="24"/>
        </w:rPr>
        <w:softHyphen/>
        <w:t>скими законами. Содержание тем подобрано так, чтобы формировать при решении задач основные методы дан</w:t>
      </w:r>
      <w:r w:rsidRPr="006039B0">
        <w:rPr>
          <w:rFonts w:ascii="Times New Roman" w:eastAsia="Times New Roman" w:hAnsi="Times New Roman" w:cs="Times New Roman"/>
          <w:color w:val="1D1B11"/>
          <w:sz w:val="24"/>
          <w:szCs w:val="24"/>
        </w:rPr>
        <w:softHyphen/>
        <w:t>ной физической теории.</w:t>
      </w:r>
    </w:p>
    <w:p w:rsidR="006039B0" w:rsidRPr="006039B0" w:rsidRDefault="006039B0" w:rsidP="006039B0">
      <w:pPr>
        <w:spacing w:after="0" w:line="240" w:lineRule="auto"/>
        <w:jc w:val="both"/>
        <w:rPr>
          <w:rFonts w:ascii="Times New Roman" w:eastAsia="Times New Roman" w:hAnsi="Times New Roman" w:cs="Times New Roman"/>
          <w:color w:val="1D1B11"/>
          <w:sz w:val="24"/>
          <w:szCs w:val="24"/>
        </w:rPr>
      </w:pPr>
      <w:r w:rsidRPr="006039B0">
        <w:rPr>
          <w:rFonts w:ascii="Times New Roman" w:eastAsia="Times New Roman" w:hAnsi="Times New Roman" w:cs="Times New Roman"/>
          <w:color w:val="1D1B11"/>
          <w:sz w:val="24"/>
          <w:szCs w:val="24"/>
        </w:rPr>
        <w:tab/>
        <w:t>Содержание программных тем обычно состоит из трех компонентов. Во-первых, в ней определены задачи</w:t>
      </w:r>
      <w:r w:rsidRPr="006039B0">
        <w:rPr>
          <w:rFonts w:ascii="Times New Roman" w:eastAsia="Calibri" w:hAnsi="Times New Roman" w:cs="Times New Roman"/>
          <w:color w:val="1D1B11"/>
          <w:sz w:val="24"/>
          <w:szCs w:val="24"/>
        </w:rPr>
        <w:t xml:space="preserve"> </w:t>
      </w:r>
      <w:r w:rsidRPr="006039B0">
        <w:rPr>
          <w:rFonts w:ascii="Times New Roman" w:eastAsia="Times New Roman" w:hAnsi="Times New Roman" w:cs="Times New Roman"/>
          <w:color w:val="1D1B11"/>
          <w:sz w:val="24"/>
          <w:szCs w:val="24"/>
        </w:rPr>
        <w:t>по содержательному признаку; во-вторых, выделены ха</w:t>
      </w:r>
      <w:r w:rsidRPr="006039B0">
        <w:rPr>
          <w:rFonts w:ascii="Times New Roman" w:eastAsia="Times New Roman" w:hAnsi="Times New Roman" w:cs="Times New Roman"/>
          <w:color w:val="1D1B11"/>
          <w:sz w:val="24"/>
          <w:szCs w:val="24"/>
        </w:rPr>
        <w:softHyphen/>
        <w:t>рактерные задачи или задачи на отдельные приемы; в-третьих, даны указания по организации определенной деятельности с задачами. Задачи учитель подбирает ис</w:t>
      </w:r>
      <w:r w:rsidRPr="006039B0">
        <w:rPr>
          <w:rFonts w:ascii="Times New Roman" w:eastAsia="Times New Roman" w:hAnsi="Times New Roman" w:cs="Times New Roman"/>
          <w:color w:val="1D1B11"/>
          <w:sz w:val="24"/>
          <w:szCs w:val="24"/>
        </w:rPr>
        <w:softHyphen/>
        <w:t>ходя из конкретных возможностей учащихся. Рекомен</w:t>
      </w:r>
      <w:r w:rsidRPr="006039B0">
        <w:rPr>
          <w:rFonts w:ascii="Times New Roman" w:eastAsia="Times New Roman" w:hAnsi="Times New Roman" w:cs="Times New Roman"/>
          <w:color w:val="1D1B11"/>
          <w:sz w:val="24"/>
          <w:szCs w:val="24"/>
        </w:rPr>
        <w:softHyphen/>
        <w:t>дуется, прежде всего, использовать задачники из предла</w:t>
      </w:r>
      <w:r w:rsidRPr="006039B0">
        <w:rPr>
          <w:rFonts w:ascii="Times New Roman" w:eastAsia="Times New Roman" w:hAnsi="Times New Roman" w:cs="Times New Roman"/>
          <w:color w:val="1D1B11"/>
          <w:sz w:val="24"/>
          <w:szCs w:val="24"/>
        </w:rPr>
        <w:softHyphen/>
        <w:t>гаемого списка литературы, а в необходимых случаях школьные задачники. При этом следует подбирать зада</w:t>
      </w:r>
      <w:r w:rsidRPr="006039B0">
        <w:rPr>
          <w:rFonts w:ascii="Times New Roman" w:eastAsia="Times New Roman" w:hAnsi="Times New Roman" w:cs="Times New Roman"/>
          <w:color w:val="1D1B11"/>
          <w:sz w:val="24"/>
          <w:szCs w:val="24"/>
        </w:rPr>
        <w:softHyphen/>
        <w:t>чи технического и краеведческого содержания, занима</w:t>
      </w:r>
      <w:r w:rsidRPr="006039B0">
        <w:rPr>
          <w:rFonts w:ascii="Times New Roman" w:eastAsia="Times New Roman" w:hAnsi="Times New Roman" w:cs="Times New Roman"/>
          <w:color w:val="1D1B11"/>
          <w:sz w:val="24"/>
          <w:szCs w:val="24"/>
        </w:rPr>
        <w:softHyphen/>
        <w:t xml:space="preserve">тельные и экспериментальные. </w:t>
      </w:r>
    </w:p>
    <w:p w:rsidR="006039B0" w:rsidRPr="006039B0" w:rsidRDefault="006039B0" w:rsidP="006039B0">
      <w:pPr>
        <w:spacing w:after="160" w:line="259" w:lineRule="auto"/>
        <w:rPr>
          <w:sz w:val="24"/>
          <w:szCs w:val="24"/>
        </w:rPr>
      </w:pPr>
    </w:p>
    <w:p w:rsidR="00E8531B" w:rsidRPr="006039B0" w:rsidRDefault="00E8531B" w:rsidP="00AB28AC">
      <w:pPr>
        <w:shd w:val="clear" w:color="auto" w:fill="FFFFFF"/>
        <w:spacing w:after="0" w:line="240" w:lineRule="atLeast"/>
        <w:ind w:firstLine="709"/>
        <w:rPr>
          <w:rFonts w:ascii="Times New Roman" w:hAnsi="Times New Roman" w:cs="Times New Roman"/>
          <w:color w:val="000000"/>
          <w:sz w:val="24"/>
          <w:szCs w:val="24"/>
        </w:rPr>
      </w:pPr>
    </w:p>
    <w:p w:rsidR="003A1747" w:rsidRPr="005C6624" w:rsidRDefault="003A1747" w:rsidP="00F21031">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ab/>
      </w:r>
      <w:bookmarkStart w:id="0" w:name="_GoBack"/>
      <w:bookmarkEnd w:id="0"/>
    </w:p>
    <w:p w:rsidR="00AB28AC" w:rsidRPr="005C6624" w:rsidRDefault="00AB28AC" w:rsidP="00AB28AC">
      <w:pPr>
        <w:shd w:val="clear" w:color="auto" w:fill="FFFFFF"/>
        <w:spacing w:after="0" w:line="240" w:lineRule="atLeast"/>
        <w:ind w:firstLine="709"/>
        <w:rPr>
          <w:rFonts w:ascii="Times New Roman" w:hAnsi="Times New Roman" w:cs="Times New Roman"/>
          <w:b/>
          <w:color w:val="000000"/>
          <w:sz w:val="24"/>
          <w:szCs w:val="24"/>
        </w:rPr>
      </w:pPr>
      <w:r w:rsidRPr="005C6624">
        <w:rPr>
          <w:rFonts w:ascii="Times New Roman" w:hAnsi="Times New Roman" w:cs="Times New Roman"/>
          <w:b/>
          <w:color w:val="000000"/>
          <w:sz w:val="24"/>
          <w:szCs w:val="24"/>
        </w:rPr>
        <w:lastRenderedPageBreak/>
        <w:t xml:space="preserve">Планируемы результаты освоения курса внеурочной деятельности </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proofErr w:type="gramStart"/>
      <w:r w:rsidRPr="005C6624">
        <w:rPr>
          <w:rFonts w:ascii="Times New Roman" w:hAnsi="Times New Roman" w:cs="Times New Roman"/>
          <w:color w:val="000000"/>
          <w:sz w:val="24"/>
          <w:szCs w:val="24"/>
        </w:rPr>
        <w:t>В  итоге</w:t>
      </w:r>
      <w:proofErr w:type="gramEnd"/>
      <w:r w:rsidRPr="005C6624">
        <w:rPr>
          <w:rFonts w:ascii="Times New Roman" w:hAnsi="Times New Roman" w:cs="Times New Roman"/>
          <w:color w:val="000000"/>
          <w:sz w:val="24"/>
          <w:szCs w:val="24"/>
        </w:rPr>
        <w:t xml:space="preserve"> изучения курса  внеурочной деятельности   обучающимися будут получены следующие   результаты:</w:t>
      </w:r>
    </w:p>
    <w:p w:rsidR="00AB28AC" w:rsidRPr="005C6624" w:rsidRDefault="00AB28AC" w:rsidP="00AB28AC">
      <w:pPr>
        <w:shd w:val="clear" w:color="auto" w:fill="FFFFFF"/>
        <w:spacing w:after="0" w:line="240" w:lineRule="atLeast"/>
        <w:ind w:firstLine="709"/>
        <w:rPr>
          <w:rFonts w:ascii="Times New Roman" w:hAnsi="Times New Roman" w:cs="Times New Roman"/>
          <w:b/>
          <w:color w:val="000000"/>
          <w:sz w:val="24"/>
          <w:szCs w:val="24"/>
        </w:rPr>
      </w:pPr>
      <w:r w:rsidRPr="005C6624">
        <w:rPr>
          <w:rFonts w:ascii="Times New Roman" w:hAnsi="Times New Roman" w:cs="Times New Roman"/>
          <w:b/>
          <w:color w:val="000000"/>
          <w:sz w:val="24"/>
          <w:szCs w:val="24"/>
        </w:rPr>
        <w:t>Личностные результаты</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 Российская гражданская идентичность.</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 xml:space="preserve">2. Формирование ответственного отношения к учению, </w:t>
      </w:r>
      <w:proofErr w:type="gramStart"/>
      <w:r w:rsidRPr="005C6624">
        <w:rPr>
          <w:rFonts w:ascii="Times New Roman" w:hAnsi="Times New Roman" w:cs="Times New Roman"/>
          <w:color w:val="000000"/>
          <w:sz w:val="24"/>
          <w:szCs w:val="24"/>
        </w:rPr>
        <w:t>готовности и способности</w:t>
      </w:r>
      <w:proofErr w:type="gramEnd"/>
      <w:r w:rsidRPr="005C6624">
        <w:rPr>
          <w:rFonts w:ascii="Times New Roman" w:hAnsi="Times New Roman" w:cs="Times New Roman"/>
          <w:color w:val="000000"/>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6.Развитие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11.Развитие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AB28AC" w:rsidRPr="005C6624" w:rsidRDefault="00AB28AC" w:rsidP="00AB28AC">
      <w:pPr>
        <w:shd w:val="clear" w:color="auto" w:fill="FFFFFF"/>
        <w:spacing w:after="0" w:line="240" w:lineRule="atLeast"/>
        <w:ind w:firstLine="709"/>
        <w:rPr>
          <w:rFonts w:ascii="Times New Roman" w:hAnsi="Times New Roman" w:cs="Times New Roman"/>
          <w:b/>
          <w:color w:val="000000"/>
          <w:sz w:val="24"/>
          <w:szCs w:val="24"/>
        </w:rPr>
      </w:pPr>
      <w:proofErr w:type="spellStart"/>
      <w:r w:rsidRPr="005C6624">
        <w:rPr>
          <w:rFonts w:ascii="Times New Roman" w:hAnsi="Times New Roman" w:cs="Times New Roman"/>
          <w:b/>
          <w:color w:val="000000"/>
          <w:sz w:val="24"/>
          <w:szCs w:val="24"/>
        </w:rPr>
        <w:t>Метапредметные</w:t>
      </w:r>
      <w:proofErr w:type="spellEnd"/>
      <w:r w:rsidRPr="005C6624">
        <w:rPr>
          <w:rFonts w:ascii="Times New Roman" w:hAnsi="Times New Roman" w:cs="Times New Roman"/>
          <w:b/>
          <w:color w:val="000000"/>
          <w:sz w:val="24"/>
          <w:szCs w:val="24"/>
        </w:rPr>
        <w:t xml:space="preserve"> результаты</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lastRenderedPageBreak/>
        <w:t>4. Умение оценивать правильность выполнения учебной задачи, собственные возможности ее решения;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7. Умение создавать, применять и преобразовывать знаки и символы, модели и схемы для решения учебных и познавательных задач;</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8.  Смысловое чтение;</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AB28AC" w:rsidRPr="005C6624" w:rsidRDefault="00AB28AC" w:rsidP="00AB28AC">
      <w:pPr>
        <w:shd w:val="clear" w:color="auto" w:fill="FFFFFF"/>
        <w:spacing w:after="0" w:line="240" w:lineRule="atLeast"/>
        <w:ind w:firstLine="709"/>
        <w:rPr>
          <w:rFonts w:ascii="Times New Roman" w:hAnsi="Times New Roman" w:cs="Times New Roman"/>
          <w:b/>
          <w:color w:val="000000"/>
          <w:sz w:val="24"/>
          <w:szCs w:val="24"/>
        </w:rPr>
      </w:pPr>
      <w:r w:rsidRPr="005C6624">
        <w:rPr>
          <w:rFonts w:ascii="Times New Roman" w:hAnsi="Times New Roman" w:cs="Times New Roman"/>
          <w:b/>
          <w:color w:val="000000"/>
          <w:sz w:val="24"/>
          <w:szCs w:val="24"/>
        </w:rPr>
        <w:t>Предметные результаты</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Учащийся научится: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соблюдать правила безопасности и охраны труда при работе с учебным и лабораторным оборудованием;</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понимать смысл основных физических терминов: физическое тело, физическое явление, физическая величина, единицы измерения;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понимать роль эксперимента в получении научной информации;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учетом заданной точности измерений;</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lastRenderedPageBreak/>
        <w:t>понимать принципы действия машин, приборов и технических устройств, условия их безопасного использования в повседневной жизни;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использовать при выполнении учебных задач научно-популярную литературу о физических явлениях, справочные материалы, ресурсы Интернет.</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Учащийся получит возможность научиться:</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использовать приемы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сравнивать точность измерения физических величин по величине их относительной погрешности при проведении прямых измерений;</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учетом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ее содержание и данные об источнике информации;</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r w:rsidRPr="005C6624">
        <w:rPr>
          <w:rFonts w:ascii="Times New Roman" w:hAnsi="Times New Roman" w:cs="Times New Roman"/>
          <w:color w:val="000000"/>
          <w:sz w:val="24"/>
          <w:szCs w:val="24"/>
        </w:rPr>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w:t>
      </w:r>
      <w:r w:rsidRPr="005C6624">
        <w:rPr>
          <w:rFonts w:ascii="Times New Roman" w:hAnsi="Times New Roman" w:cs="Times New Roman"/>
          <w:b/>
          <w:color w:val="000000"/>
          <w:sz w:val="24"/>
          <w:szCs w:val="24"/>
        </w:rPr>
        <w:t>презентацией</w:t>
      </w:r>
      <w:r w:rsidRPr="005C6624">
        <w:rPr>
          <w:rFonts w:ascii="Times New Roman" w:hAnsi="Times New Roman" w:cs="Times New Roman"/>
          <w:color w:val="000000"/>
          <w:sz w:val="24"/>
          <w:szCs w:val="24"/>
        </w:rPr>
        <w:t>, учитывая особенности аудитории сверстников.</w:t>
      </w:r>
    </w:p>
    <w:p w:rsidR="00AB28AC" w:rsidRPr="005C6624" w:rsidRDefault="00AB28AC" w:rsidP="00AB28AC">
      <w:pPr>
        <w:shd w:val="clear" w:color="auto" w:fill="FFFFFF"/>
        <w:spacing w:after="0" w:line="240" w:lineRule="atLeast"/>
        <w:ind w:firstLine="709"/>
        <w:rPr>
          <w:rFonts w:ascii="Times New Roman" w:hAnsi="Times New Roman" w:cs="Times New Roman"/>
          <w:color w:val="000000"/>
          <w:sz w:val="24"/>
          <w:szCs w:val="24"/>
        </w:rPr>
      </w:pPr>
    </w:p>
    <w:p w:rsidR="00AB28AC" w:rsidRPr="005C6624" w:rsidRDefault="00AB28AC" w:rsidP="00AB28AC">
      <w:pPr>
        <w:ind w:left="-426"/>
        <w:jc w:val="both"/>
        <w:rPr>
          <w:rFonts w:ascii="Times New Roman" w:hAnsi="Times New Roman" w:cs="Times New Roman"/>
          <w:b/>
          <w:bCs/>
          <w:sz w:val="24"/>
          <w:szCs w:val="24"/>
        </w:rPr>
      </w:pPr>
    </w:p>
    <w:p w:rsidR="00D11500" w:rsidRDefault="00D11500" w:rsidP="00AB28AC">
      <w:pPr>
        <w:ind w:left="-426"/>
        <w:jc w:val="both"/>
        <w:rPr>
          <w:b/>
          <w:bCs/>
        </w:rPr>
      </w:pPr>
    </w:p>
    <w:p w:rsidR="00D11500" w:rsidRDefault="00D11500" w:rsidP="00AB28AC">
      <w:pPr>
        <w:ind w:left="-426"/>
        <w:jc w:val="both"/>
        <w:rPr>
          <w:b/>
          <w:bCs/>
        </w:rPr>
      </w:pPr>
    </w:p>
    <w:p w:rsidR="00D11500" w:rsidRDefault="00D11500" w:rsidP="00AB28AC">
      <w:pPr>
        <w:ind w:left="-426"/>
        <w:jc w:val="both"/>
        <w:rPr>
          <w:b/>
          <w:bCs/>
        </w:rPr>
      </w:pPr>
    </w:p>
    <w:p w:rsidR="00D11500" w:rsidRDefault="00D11500" w:rsidP="00AB28AC">
      <w:pPr>
        <w:ind w:left="-426"/>
        <w:jc w:val="both"/>
        <w:rPr>
          <w:b/>
          <w:bCs/>
        </w:rPr>
      </w:pPr>
    </w:p>
    <w:p w:rsidR="00D11500" w:rsidRPr="005C6624" w:rsidRDefault="00D11500" w:rsidP="00D11500">
      <w:pPr>
        <w:pStyle w:val="a6"/>
        <w:jc w:val="center"/>
        <w:rPr>
          <w:rFonts w:ascii="Times New Roman" w:eastAsia="Times New Roman" w:hAnsi="Times New Roman"/>
          <w:b/>
          <w:color w:val="1D1B11"/>
          <w:sz w:val="24"/>
          <w:szCs w:val="24"/>
        </w:rPr>
      </w:pPr>
      <w:r w:rsidRPr="005C6624">
        <w:rPr>
          <w:rFonts w:ascii="Times New Roman" w:eastAsia="Times New Roman" w:hAnsi="Times New Roman"/>
          <w:b/>
          <w:color w:val="1D1B11"/>
          <w:sz w:val="24"/>
          <w:szCs w:val="24"/>
        </w:rPr>
        <w:t>Содержание курса</w:t>
      </w:r>
    </w:p>
    <w:p w:rsidR="00D11500" w:rsidRPr="005C6624" w:rsidRDefault="00D11500" w:rsidP="00D11500">
      <w:pPr>
        <w:pStyle w:val="a6"/>
        <w:jc w:val="both"/>
        <w:rPr>
          <w:rFonts w:ascii="Times New Roman" w:eastAsia="Times New Roman" w:hAnsi="Times New Roman"/>
          <w:b/>
          <w:color w:val="1D1B11"/>
          <w:sz w:val="24"/>
          <w:szCs w:val="24"/>
        </w:rPr>
      </w:pPr>
    </w:p>
    <w:p w:rsidR="00D11500" w:rsidRPr="005C6624" w:rsidRDefault="00D11500" w:rsidP="00D11500">
      <w:pPr>
        <w:pStyle w:val="a6"/>
        <w:jc w:val="both"/>
        <w:rPr>
          <w:rFonts w:ascii="Times New Roman" w:hAnsi="Times New Roman"/>
          <w:b/>
          <w:sz w:val="24"/>
          <w:szCs w:val="24"/>
        </w:rPr>
      </w:pPr>
      <w:r w:rsidRPr="005C6624">
        <w:rPr>
          <w:rFonts w:ascii="Times New Roman" w:hAnsi="Times New Roman"/>
          <w:b/>
          <w:sz w:val="24"/>
          <w:szCs w:val="24"/>
        </w:rPr>
        <w:t>Физическая задача. Классификация задач (1 ч)</w:t>
      </w:r>
    </w:p>
    <w:p w:rsidR="00D11500" w:rsidRPr="005C6624" w:rsidRDefault="00D11500" w:rsidP="00D11500">
      <w:pPr>
        <w:pStyle w:val="a6"/>
        <w:ind w:firstLine="708"/>
        <w:jc w:val="both"/>
        <w:rPr>
          <w:rFonts w:ascii="Times New Roman" w:hAnsi="Times New Roman"/>
          <w:sz w:val="24"/>
          <w:szCs w:val="24"/>
        </w:rPr>
      </w:pPr>
      <w:r w:rsidRPr="005C6624">
        <w:rPr>
          <w:rFonts w:ascii="Times New Roman" w:hAnsi="Times New Roman"/>
          <w:sz w:val="24"/>
          <w:szCs w:val="24"/>
        </w:rPr>
        <w:t xml:space="preserve">Что такое физическая задача. Состав физической задачи. Физическая теория и решение задач. Значение задач в обучении и жизни. Классификация физических задач по требованию, содержанию, способу задания и решения. Примеры задач всех видов. Составление физических задач. Основные требования к составлению задач. Способы и техника составления задач. Примеры задач всех видов.  </w:t>
      </w:r>
    </w:p>
    <w:p w:rsidR="00D11500" w:rsidRPr="005C6624" w:rsidRDefault="00D11500" w:rsidP="00D11500">
      <w:pPr>
        <w:pStyle w:val="a6"/>
        <w:jc w:val="both"/>
        <w:rPr>
          <w:rFonts w:ascii="Times New Roman" w:hAnsi="Times New Roman"/>
          <w:b/>
          <w:sz w:val="24"/>
          <w:szCs w:val="24"/>
        </w:rPr>
      </w:pPr>
    </w:p>
    <w:p w:rsidR="00D11500" w:rsidRPr="005C6624" w:rsidRDefault="00D11500" w:rsidP="00D11500">
      <w:pPr>
        <w:pStyle w:val="a6"/>
        <w:jc w:val="both"/>
        <w:rPr>
          <w:rFonts w:ascii="Times New Roman" w:hAnsi="Times New Roman"/>
          <w:b/>
          <w:sz w:val="24"/>
          <w:szCs w:val="24"/>
        </w:rPr>
      </w:pPr>
      <w:r w:rsidRPr="005C6624">
        <w:rPr>
          <w:rFonts w:ascii="Times New Roman" w:hAnsi="Times New Roman"/>
          <w:b/>
          <w:sz w:val="24"/>
          <w:szCs w:val="24"/>
        </w:rPr>
        <w:t>Правила и приемы решения физических задач (1 ч)</w:t>
      </w:r>
    </w:p>
    <w:p w:rsidR="00D11500" w:rsidRPr="005C6624" w:rsidRDefault="00D11500" w:rsidP="00D11500">
      <w:pPr>
        <w:pStyle w:val="a6"/>
        <w:ind w:firstLine="708"/>
        <w:jc w:val="both"/>
        <w:rPr>
          <w:rFonts w:ascii="Times New Roman" w:hAnsi="Times New Roman"/>
          <w:sz w:val="24"/>
          <w:szCs w:val="24"/>
        </w:rPr>
      </w:pPr>
      <w:r w:rsidRPr="005C6624">
        <w:rPr>
          <w:rFonts w:ascii="Times New Roman" w:hAnsi="Times New Roman"/>
          <w:sz w:val="24"/>
          <w:szCs w:val="24"/>
        </w:rPr>
        <w:t>Общие требования при решении физических задач. Этапы решения физической задачи. Работа с текстом задачи. Анализ физического явления; формулировка идеи • решения (план решения). Выполнение плана решения задачи. Числовой расчет. Использование вычислительной техники для расчетов. Анализ решения и его значение. Оформление решения. Типичные недостатки при решении и оформлении решения физической задачи. Изучение примеров решения задач. Различные приемы и способы решения: алгоритмы, аналогии, геометрические приемы. Метод размерностей, графические решения и т. д.</w:t>
      </w:r>
    </w:p>
    <w:p w:rsidR="00D11500" w:rsidRPr="005C6624" w:rsidRDefault="00D11500" w:rsidP="00D11500">
      <w:pPr>
        <w:pStyle w:val="a6"/>
        <w:jc w:val="both"/>
        <w:rPr>
          <w:rFonts w:ascii="Times New Roman" w:eastAsia="Times New Roman" w:hAnsi="Times New Roman"/>
          <w:b/>
          <w:color w:val="1D1B11"/>
          <w:sz w:val="24"/>
          <w:szCs w:val="24"/>
        </w:rPr>
      </w:pPr>
    </w:p>
    <w:p w:rsidR="00D11500" w:rsidRPr="005C6624" w:rsidRDefault="00D11500" w:rsidP="00D11500">
      <w:pPr>
        <w:pStyle w:val="a6"/>
        <w:jc w:val="both"/>
        <w:rPr>
          <w:rFonts w:ascii="Times New Roman" w:hAnsi="Times New Roman"/>
          <w:b/>
          <w:color w:val="1D1B11"/>
          <w:sz w:val="24"/>
          <w:szCs w:val="24"/>
        </w:rPr>
      </w:pPr>
      <w:r w:rsidRPr="005C6624">
        <w:rPr>
          <w:rFonts w:ascii="Times New Roman" w:hAnsi="Times New Roman"/>
          <w:b/>
          <w:color w:val="1D1B11"/>
          <w:sz w:val="24"/>
          <w:szCs w:val="24"/>
        </w:rPr>
        <w:lastRenderedPageBreak/>
        <w:t>Кинематика (5 ч)</w:t>
      </w:r>
    </w:p>
    <w:p w:rsidR="00D11500" w:rsidRPr="005C6624" w:rsidRDefault="00D11500" w:rsidP="00D11500">
      <w:pPr>
        <w:pStyle w:val="a6"/>
        <w:jc w:val="both"/>
        <w:rPr>
          <w:rFonts w:ascii="Times New Roman" w:eastAsia="Times New Roman" w:hAnsi="Times New Roman"/>
          <w:color w:val="1D1B11"/>
          <w:sz w:val="24"/>
          <w:szCs w:val="24"/>
        </w:rPr>
      </w:pPr>
      <w:r w:rsidRPr="005C6624">
        <w:rPr>
          <w:rFonts w:ascii="Times New Roman" w:eastAsia="Times New Roman" w:hAnsi="Times New Roman"/>
          <w:color w:val="1D1B11"/>
          <w:sz w:val="24"/>
          <w:szCs w:val="24"/>
        </w:rPr>
        <w:tab/>
        <w:t xml:space="preserve">Координатный метод решения задач по механике, сложение и вычитание векторов. Решения задач на уравнения движения: равномерного, равноускоренного, движения по окружности. Решение задач на определение средней скорости. Графические задачи на движение. Задачи на составление уравнения движения. </w:t>
      </w:r>
    </w:p>
    <w:p w:rsidR="00D11500" w:rsidRPr="005C6624" w:rsidRDefault="00D11500" w:rsidP="00D11500">
      <w:pPr>
        <w:pStyle w:val="a6"/>
        <w:jc w:val="both"/>
        <w:rPr>
          <w:rFonts w:ascii="Times New Roman" w:hAnsi="Times New Roman"/>
          <w:color w:val="1D1B11"/>
          <w:sz w:val="24"/>
          <w:szCs w:val="24"/>
        </w:rPr>
      </w:pPr>
    </w:p>
    <w:p w:rsidR="00D11500" w:rsidRPr="005C6624" w:rsidRDefault="00D11500" w:rsidP="00D11500">
      <w:pPr>
        <w:pStyle w:val="a6"/>
        <w:jc w:val="both"/>
        <w:rPr>
          <w:rFonts w:ascii="Times New Roman" w:hAnsi="Times New Roman"/>
          <w:color w:val="1D1B11"/>
          <w:sz w:val="24"/>
          <w:szCs w:val="24"/>
        </w:rPr>
      </w:pPr>
      <w:r w:rsidRPr="005C6624">
        <w:rPr>
          <w:rFonts w:ascii="Times New Roman" w:eastAsia="Times New Roman" w:hAnsi="Times New Roman"/>
          <w:b/>
          <w:bCs/>
          <w:color w:val="1D1B11"/>
          <w:sz w:val="24"/>
          <w:szCs w:val="24"/>
        </w:rPr>
        <w:t>Динамика и статика (5 ч)</w:t>
      </w:r>
    </w:p>
    <w:p w:rsidR="00D11500" w:rsidRPr="005C6624" w:rsidRDefault="00D11500" w:rsidP="00D11500">
      <w:pPr>
        <w:pStyle w:val="a6"/>
        <w:jc w:val="both"/>
        <w:rPr>
          <w:rFonts w:ascii="Times New Roman" w:hAnsi="Times New Roman"/>
          <w:sz w:val="24"/>
          <w:szCs w:val="24"/>
        </w:rPr>
      </w:pPr>
      <w:r w:rsidRPr="005C6624">
        <w:rPr>
          <w:rFonts w:ascii="Times New Roman" w:eastAsia="Times New Roman" w:hAnsi="Times New Roman"/>
          <w:color w:val="1D1B11"/>
          <w:sz w:val="24"/>
          <w:szCs w:val="24"/>
        </w:rPr>
        <w:tab/>
        <w:t>Решение задач на основные законы динамики: Ньютона, законы для сил тяготения, упругости, трения, сопро</w:t>
      </w:r>
      <w:r w:rsidRPr="005C6624">
        <w:rPr>
          <w:rFonts w:ascii="Times New Roman" w:eastAsia="Times New Roman" w:hAnsi="Times New Roman"/>
          <w:color w:val="1D1B11"/>
          <w:sz w:val="24"/>
          <w:szCs w:val="24"/>
        </w:rPr>
        <w:softHyphen/>
        <w:t>тивления. Решение задач на движение материальной очки, системы точек, твердого тела под действием нескольких сил.</w:t>
      </w:r>
      <w:r w:rsidRPr="005C6624">
        <w:rPr>
          <w:rFonts w:ascii="Times New Roman" w:hAnsi="Times New Roman"/>
          <w:color w:val="1D1B11"/>
          <w:sz w:val="24"/>
          <w:szCs w:val="24"/>
        </w:rPr>
        <w:t xml:space="preserve"> </w:t>
      </w:r>
      <w:r w:rsidRPr="005C6624">
        <w:rPr>
          <w:rFonts w:ascii="Times New Roman" w:eastAsia="Times New Roman" w:hAnsi="Times New Roman"/>
          <w:color w:val="1D1B11"/>
          <w:sz w:val="24"/>
          <w:szCs w:val="24"/>
        </w:rPr>
        <w:t xml:space="preserve">Задачи на определение характеристик равновесия физических систем. Задачи на принцип относительности: кинематические и динамические характеристики движения тела </w:t>
      </w:r>
      <w:proofErr w:type="gramStart"/>
      <w:r w:rsidRPr="005C6624">
        <w:rPr>
          <w:rFonts w:ascii="Times New Roman" w:eastAsia="Times New Roman" w:hAnsi="Times New Roman"/>
          <w:color w:val="1D1B11"/>
          <w:sz w:val="24"/>
          <w:szCs w:val="24"/>
        </w:rPr>
        <w:t>в  инерциальных</w:t>
      </w:r>
      <w:proofErr w:type="gramEnd"/>
      <w:r w:rsidRPr="005C6624">
        <w:rPr>
          <w:rFonts w:ascii="Times New Roman" w:eastAsia="Times New Roman" w:hAnsi="Times New Roman"/>
          <w:color w:val="1D1B11"/>
          <w:sz w:val="24"/>
          <w:szCs w:val="24"/>
        </w:rPr>
        <w:t xml:space="preserve"> и неинерциальных системах отсчета. Решение экспериментальных задач на расчет коэффициента трения, жесткости. </w:t>
      </w:r>
      <w:r w:rsidRPr="005C6624">
        <w:rPr>
          <w:rFonts w:ascii="Times New Roman" w:hAnsi="Times New Roman"/>
          <w:sz w:val="24"/>
          <w:szCs w:val="24"/>
        </w:rPr>
        <w:t>Координатный метод решения задач по механике. Подбор, составление и решение по интересам различных сюжетных задач: занимательных, экспериментальных с бытовым содержанием, с техническим и краеведческим содержанием.</w:t>
      </w:r>
    </w:p>
    <w:p w:rsidR="00D11500" w:rsidRPr="005C6624" w:rsidRDefault="00D11500" w:rsidP="00D11500">
      <w:pPr>
        <w:pStyle w:val="a6"/>
        <w:jc w:val="both"/>
        <w:rPr>
          <w:rFonts w:ascii="Times New Roman" w:eastAsia="Times New Roman" w:hAnsi="Times New Roman"/>
          <w:color w:val="1D1B11"/>
          <w:sz w:val="24"/>
          <w:szCs w:val="24"/>
        </w:rPr>
      </w:pPr>
    </w:p>
    <w:p w:rsidR="00D11500" w:rsidRPr="005C6624" w:rsidRDefault="00D11500" w:rsidP="00D11500">
      <w:pPr>
        <w:pStyle w:val="a6"/>
        <w:jc w:val="both"/>
        <w:rPr>
          <w:rFonts w:ascii="Times New Roman" w:hAnsi="Times New Roman"/>
          <w:b/>
          <w:color w:val="1D1B11"/>
          <w:sz w:val="24"/>
          <w:szCs w:val="24"/>
        </w:rPr>
      </w:pPr>
      <w:r w:rsidRPr="005C6624">
        <w:rPr>
          <w:rFonts w:ascii="Times New Roman" w:eastAsia="Times New Roman" w:hAnsi="Times New Roman"/>
          <w:b/>
          <w:color w:val="1D1B11"/>
          <w:sz w:val="24"/>
          <w:szCs w:val="24"/>
        </w:rPr>
        <w:t>Законы сохранения (6 ч)</w:t>
      </w:r>
    </w:p>
    <w:p w:rsidR="00D11500" w:rsidRPr="005C6624" w:rsidRDefault="00D11500" w:rsidP="00D11500">
      <w:pPr>
        <w:pStyle w:val="a6"/>
        <w:jc w:val="both"/>
        <w:rPr>
          <w:rFonts w:ascii="Times New Roman" w:eastAsia="Times New Roman" w:hAnsi="Times New Roman"/>
          <w:b/>
          <w:color w:val="1D1B11"/>
          <w:sz w:val="24"/>
          <w:szCs w:val="24"/>
        </w:rPr>
      </w:pPr>
      <w:r w:rsidRPr="005C6624">
        <w:rPr>
          <w:rFonts w:ascii="Times New Roman" w:eastAsia="Times New Roman" w:hAnsi="Times New Roman"/>
          <w:color w:val="1D1B11"/>
          <w:sz w:val="24"/>
          <w:szCs w:val="24"/>
        </w:rPr>
        <w:tab/>
        <w:t>Решение задач средствами кинематики, динамики, с помощью законов сохранения. Задачи на закон сохранения импульса и реактивное движение. Задачи на определение работы и мощности. Задачи на закон сохранения и превращения механиче</w:t>
      </w:r>
      <w:r w:rsidRPr="005C6624">
        <w:rPr>
          <w:rFonts w:ascii="Times New Roman" w:eastAsia="Times New Roman" w:hAnsi="Times New Roman"/>
          <w:color w:val="1D1B11"/>
          <w:sz w:val="24"/>
          <w:szCs w:val="24"/>
        </w:rPr>
        <w:softHyphen/>
        <w:t>ской энергии. Решение задач несколькими способами. Составление задач на заданные объекты или явления. Взаимопровер</w:t>
      </w:r>
      <w:r w:rsidRPr="005C6624">
        <w:rPr>
          <w:rFonts w:ascii="Times New Roman" w:eastAsia="Times New Roman" w:hAnsi="Times New Roman"/>
          <w:color w:val="1D1B11"/>
          <w:sz w:val="24"/>
          <w:szCs w:val="24"/>
        </w:rPr>
        <w:softHyphen/>
        <w:t xml:space="preserve">ка решаемых задач. </w:t>
      </w:r>
    </w:p>
    <w:p w:rsidR="00D11500" w:rsidRPr="005C6624" w:rsidRDefault="00D11500" w:rsidP="00D11500">
      <w:pPr>
        <w:pStyle w:val="a6"/>
        <w:jc w:val="both"/>
        <w:rPr>
          <w:rFonts w:ascii="Times New Roman" w:eastAsia="Times New Roman" w:hAnsi="Times New Roman"/>
          <w:b/>
          <w:color w:val="1D1B11"/>
          <w:sz w:val="24"/>
          <w:szCs w:val="24"/>
        </w:rPr>
      </w:pPr>
    </w:p>
    <w:p w:rsidR="00D11500" w:rsidRPr="005C6624" w:rsidRDefault="00D11500" w:rsidP="00D11500">
      <w:pPr>
        <w:pStyle w:val="a6"/>
        <w:jc w:val="both"/>
        <w:rPr>
          <w:rFonts w:ascii="Times New Roman" w:eastAsia="Times New Roman" w:hAnsi="Times New Roman"/>
          <w:b/>
          <w:color w:val="1D1B11"/>
          <w:sz w:val="24"/>
          <w:szCs w:val="24"/>
        </w:rPr>
      </w:pPr>
      <w:r w:rsidRPr="005C6624">
        <w:rPr>
          <w:rFonts w:ascii="Times New Roman" w:eastAsia="Times New Roman" w:hAnsi="Times New Roman"/>
          <w:b/>
          <w:color w:val="1D1B11"/>
          <w:sz w:val="24"/>
          <w:szCs w:val="24"/>
        </w:rPr>
        <w:t>Строение и свойства газов, жидкостей и твердых тел (6ч)</w:t>
      </w:r>
    </w:p>
    <w:p w:rsidR="00D11500" w:rsidRPr="005C6624" w:rsidRDefault="00D11500" w:rsidP="00D11500">
      <w:pPr>
        <w:pStyle w:val="a6"/>
        <w:ind w:firstLine="708"/>
        <w:jc w:val="both"/>
        <w:rPr>
          <w:rFonts w:ascii="Times New Roman" w:hAnsi="Times New Roman"/>
          <w:sz w:val="24"/>
          <w:szCs w:val="24"/>
        </w:rPr>
      </w:pPr>
      <w:r w:rsidRPr="005C6624">
        <w:rPr>
          <w:rFonts w:ascii="Times New Roman" w:eastAsia="Times New Roman" w:hAnsi="Times New Roman"/>
          <w:color w:val="1D1B11"/>
          <w:sz w:val="24"/>
          <w:szCs w:val="24"/>
        </w:rPr>
        <w:t xml:space="preserve"> Качественные задачи на основные положения и ос</w:t>
      </w:r>
      <w:r w:rsidRPr="005C6624">
        <w:rPr>
          <w:rFonts w:ascii="Times New Roman" w:eastAsia="Times New Roman" w:hAnsi="Times New Roman"/>
          <w:color w:val="1D1B11"/>
          <w:sz w:val="24"/>
          <w:szCs w:val="24"/>
        </w:rPr>
        <w:softHyphen/>
        <w:t>новное уравнение молекулярно-кинетической теории (МКТ). Задачи на описание поведения идеального газа: основное уравнение МКТ, определение скорости моле</w:t>
      </w:r>
      <w:r w:rsidRPr="005C6624">
        <w:rPr>
          <w:rFonts w:ascii="Times New Roman" w:eastAsia="Times New Roman" w:hAnsi="Times New Roman"/>
          <w:color w:val="1D1B11"/>
          <w:sz w:val="24"/>
          <w:szCs w:val="24"/>
        </w:rPr>
        <w:softHyphen/>
        <w:t xml:space="preserve">кул, характеристики состояния газа в </w:t>
      </w:r>
      <w:proofErr w:type="spellStart"/>
      <w:r w:rsidRPr="005C6624">
        <w:rPr>
          <w:rFonts w:ascii="Times New Roman" w:eastAsia="Times New Roman" w:hAnsi="Times New Roman"/>
          <w:color w:val="1D1B11"/>
          <w:sz w:val="24"/>
          <w:szCs w:val="24"/>
        </w:rPr>
        <w:t>изопроцессах</w:t>
      </w:r>
      <w:proofErr w:type="spellEnd"/>
      <w:r w:rsidRPr="005C6624">
        <w:rPr>
          <w:rFonts w:ascii="Times New Roman" w:eastAsia="Times New Roman" w:hAnsi="Times New Roman"/>
          <w:color w:val="1D1B11"/>
          <w:sz w:val="24"/>
          <w:szCs w:val="24"/>
        </w:rPr>
        <w:t>. Задачи на свойства паров: использование уравнения Менделеева-</w:t>
      </w:r>
      <w:proofErr w:type="spellStart"/>
      <w:r w:rsidRPr="005C6624">
        <w:rPr>
          <w:rFonts w:ascii="Times New Roman" w:eastAsia="Times New Roman" w:hAnsi="Times New Roman"/>
          <w:color w:val="1D1B11"/>
          <w:sz w:val="24"/>
          <w:szCs w:val="24"/>
        </w:rPr>
        <w:t>Клапейрона</w:t>
      </w:r>
      <w:proofErr w:type="spellEnd"/>
      <w:r w:rsidRPr="005C6624">
        <w:rPr>
          <w:rFonts w:ascii="Times New Roman" w:eastAsia="Times New Roman" w:hAnsi="Times New Roman"/>
          <w:color w:val="1D1B11"/>
          <w:sz w:val="24"/>
          <w:szCs w:val="24"/>
        </w:rPr>
        <w:t>. Задачи на энергию сил поверхностного натяжения, ка</w:t>
      </w:r>
      <w:r w:rsidRPr="005C6624">
        <w:rPr>
          <w:rFonts w:ascii="Times New Roman" w:eastAsia="Times New Roman" w:hAnsi="Times New Roman"/>
          <w:color w:val="1D1B11"/>
          <w:sz w:val="24"/>
          <w:szCs w:val="24"/>
        </w:rPr>
        <w:softHyphen/>
        <w:t>пиллярные явления. Задачи на определение характеристик влаж</w:t>
      </w:r>
      <w:r w:rsidRPr="005C6624">
        <w:rPr>
          <w:rFonts w:ascii="Times New Roman" w:eastAsia="Times New Roman" w:hAnsi="Times New Roman"/>
          <w:color w:val="1D1B11"/>
          <w:sz w:val="24"/>
          <w:szCs w:val="24"/>
        </w:rPr>
        <w:softHyphen/>
        <w:t xml:space="preserve">ности воздуха. </w:t>
      </w:r>
      <w:r w:rsidRPr="005C6624">
        <w:rPr>
          <w:rFonts w:ascii="Times New Roman" w:hAnsi="Times New Roman"/>
          <w:sz w:val="24"/>
          <w:szCs w:val="24"/>
        </w:rPr>
        <w:t xml:space="preserve">Качественные и количественные задачи. Устный диалог при решении качественных задач. </w:t>
      </w:r>
    </w:p>
    <w:p w:rsidR="00D11500" w:rsidRPr="005C6624" w:rsidRDefault="00D11500" w:rsidP="00D11500">
      <w:pPr>
        <w:pStyle w:val="a6"/>
        <w:jc w:val="both"/>
        <w:rPr>
          <w:rFonts w:ascii="Times New Roman" w:eastAsia="Times New Roman" w:hAnsi="Times New Roman"/>
          <w:b/>
          <w:color w:val="1D1B11"/>
          <w:sz w:val="24"/>
          <w:szCs w:val="24"/>
        </w:rPr>
      </w:pPr>
    </w:p>
    <w:p w:rsidR="00D11500" w:rsidRPr="005C6624" w:rsidRDefault="00D11500" w:rsidP="00D11500">
      <w:pPr>
        <w:pStyle w:val="a6"/>
        <w:jc w:val="both"/>
        <w:rPr>
          <w:rFonts w:ascii="Times New Roman" w:hAnsi="Times New Roman"/>
          <w:b/>
          <w:color w:val="1D1B11"/>
          <w:sz w:val="24"/>
          <w:szCs w:val="24"/>
        </w:rPr>
      </w:pPr>
      <w:r w:rsidRPr="005C6624">
        <w:rPr>
          <w:rFonts w:ascii="Times New Roman" w:eastAsia="Times New Roman" w:hAnsi="Times New Roman"/>
          <w:b/>
          <w:color w:val="1D1B11"/>
          <w:sz w:val="24"/>
          <w:szCs w:val="24"/>
        </w:rPr>
        <w:t xml:space="preserve">Основы термодинамики </w:t>
      </w:r>
      <w:r w:rsidRPr="005C6624">
        <w:rPr>
          <w:rFonts w:ascii="Times New Roman" w:hAnsi="Times New Roman"/>
          <w:b/>
          <w:iCs/>
          <w:color w:val="1D1B11"/>
          <w:sz w:val="24"/>
          <w:szCs w:val="24"/>
        </w:rPr>
        <w:t>(</w:t>
      </w:r>
      <w:r w:rsidR="005C6624">
        <w:rPr>
          <w:rFonts w:ascii="Times New Roman" w:hAnsi="Times New Roman"/>
          <w:b/>
          <w:iCs/>
          <w:color w:val="1D1B11"/>
          <w:sz w:val="24"/>
          <w:szCs w:val="24"/>
        </w:rPr>
        <w:t>5</w:t>
      </w:r>
      <w:r w:rsidRPr="005C6624">
        <w:rPr>
          <w:rFonts w:ascii="Times New Roman" w:hAnsi="Times New Roman"/>
          <w:b/>
          <w:iCs/>
          <w:color w:val="1D1B11"/>
          <w:sz w:val="24"/>
          <w:szCs w:val="24"/>
        </w:rPr>
        <w:t xml:space="preserve"> </w:t>
      </w:r>
      <w:r w:rsidRPr="005C6624">
        <w:rPr>
          <w:rFonts w:ascii="Times New Roman" w:eastAsia="Times New Roman" w:hAnsi="Times New Roman"/>
          <w:b/>
          <w:iCs/>
          <w:color w:val="1D1B11"/>
          <w:sz w:val="24"/>
          <w:szCs w:val="24"/>
        </w:rPr>
        <w:t>ч)</w:t>
      </w:r>
    </w:p>
    <w:p w:rsidR="00D11500" w:rsidRPr="005C6624" w:rsidRDefault="00D11500" w:rsidP="00D11500">
      <w:pPr>
        <w:pStyle w:val="a6"/>
        <w:jc w:val="both"/>
        <w:rPr>
          <w:rFonts w:ascii="Times New Roman" w:hAnsi="Times New Roman"/>
          <w:sz w:val="24"/>
          <w:szCs w:val="24"/>
        </w:rPr>
      </w:pPr>
      <w:r w:rsidRPr="005C6624">
        <w:rPr>
          <w:rFonts w:ascii="Times New Roman" w:eastAsia="Times New Roman" w:hAnsi="Times New Roman"/>
          <w:color w:val="1D1B11"/>
          <w:sz w:val="24"/>
          <w:szCs w:val="24"/>
        </w:rPr>
        <w:tab/>
        <w:t>Комбинированные задачи на первый закон термоди</w:t>
      </w:r>
      <w:r w:rsidRPr="005C6624">
        <w:rPr>
          <w:rFonts w:ascii="Times New Roman" w:eastAsia="Times New Roman" w:hAnsi="Times New Roman"/>
          <w:color w:val="1D1B11"/>
          <w:sz w:val="24"/>
          <w:szCs w:val="24"/>
        </w:rPr>
        <w:softHyphen/>
        <w:t>намики. Задачи на тепловые двигатели.</w:t>
      </w:r>
      <w:r w:rsidRPr="005C6624">
        <w:rPr>
          <w:rFonts w:ascii="Times New Roman" w:hAnsi="Times New Roman"/>
          <w:sz w:val="24"/>
          <w:szCs w:val="24"/>
        </w:rPr>
        <w:t xml:space="preserve"> </w:t>
      </w:r>
    </w:p>
    <w:p w:rsidR="00D11500" w:rsidRPr="005C6624" w:rsidRDefault="00D11500" w:rsidP="00D11500">
      <w:pPr>
        <w:pStyle w:val="a6"/>
        <w:jc w:val="both"/>
        <w:rPr>
          <w:rFonts w:ascii="Times New Roman" w:eastAsia="Times New Roman" w:hAnsi="Times New Roman"/>
          <w:color w:val="1D1B11"/>
          <w:sz w:val="24"/>
          <w:szCs w:val="24"/>
        </w:rPr>
      </w:pPr>
    </w:p>
    <w:p w:rsidR="00D11500" w:rsidRPr="005C6624" w:rsidRDefault="00D11500" w:rsidP="00D11500">
      <w:pPr>
        <w:pStyle w:val="a6"/>
        <w:jc w:val="both"/>
        <w:rPr>
          <w:rFonts w:ascii="Times New Roman" w:hAnsi="Times New Roman"/>
          <w:b/>
          <w:color w:val="1D1B11"/>
          <w:sz w:val="24"/>
          <w:szCs w:val="24"/>
        </w:rPr>
      </w:pPr>
      <w:r w:rsidRPr="005C6624">
        <w:rPr>
          <w:rFonts w:ascii="Times New Roman" w:eastAsia="Times New Roman" w:hAnsi="Times New Roman"/>
          <w:b/>
          <w:color w:val="1D1B11"/>
          <w:sz w:val="24"/>
          <w:szCs w:val="24"/>
        </w:rPr>
        <w:t>Постоянный электрический ток</w:t>
      </w:r>
      <w:r w:rsidRPr="005C6624">
        <w:rPr>
          <w:rFonts w:ascii="Times New Roman" w:hAnsi="Times New Roman"/>
          <w:b/>
          <w:color w:val="1D1B11"/>
          <w:sz w:val="24"/>
          <w:szCs w:val="24"/>
        </w:rPr>
        <w:t xml:space="preserve"> </w:t>
      </w:r>
      <w:r w:rsidRPr="005C6624">
        <w:rPr>
          <w:rFonts w:ascii="Times New Roman" w:hAnsi="Times New Roman"/>
          <w:b/>
          <w:iCs/>
          <w:color w:val="1D1B11"/>
          <w:sz w:val="24"/>
          <w:szCs w:val="24"/>
        </w:rPr>
        <w:t>(5</w:t>
      </w:r>
      <w:r w:rsidRPr="005C6624">
        <w:rPr>
          <w:rFonts w:ascii="Times New Roman" w:eastAsia="Times New Roman" w:hAnsi="Times New Roman"/>
          <w:b/>
          <w:iCs/>
          <w:color w:val="1D1B11"/>
          <w:sz w:val="24"/>
          <w:szCs w:val="24"/>
        </w:rPr>
        <w:t>ч)</w:t>
      </w:r>
    </w:p>
    <w:p w:rsidR="00D11500" w:rsidRPr="005C6624" w:rsidRDefault="00D11500" w:rsidP="00D11500">
      <w:pPr>
        <w:pStyle w:val="a6"/>
        <w:ind w:firstLine="708"/>
        <w:jc w:val="both"/>
        <w:rPr>
          <w:rFonts w:ascii="Times New Roman" w:eastAsia="Times New Roman" w:hAnsi="Times New Roman"/>
          <w:color w:val="1D1B11"/>
          <w:sz w:val="24"/>
          <w:szCs w:val="24"/>
        </w:rPr>
      </w:pPr>
      <w:r w:rsidRPr="005C6624">
        <w:rPr>
          <w:rFonts w:ascii="Times New Roman" w:eastAsia="Times New Roman" w:hAnsi="Times New Roman"/>
          <w:color w:val="1D1B11"/>
          <w:sz w:val="24"/>
          <w:szCs w:val="24"/>
        </w:rPr>
        <w:t>Задачи на различные приемы расчета сопротивления сложных электрических цепей. Задачи разных видов на описание электрических цепей постоянного электриче</w:t>
      </w:r>
      <w:r w:rsidRPr="005C6624">
        <w:rPr>
          <w:rFonts w:ascii="Times New Roman" w:eastAsia="Times New Roman" w:hAnsi="Times New Roman"/>
          <w:color w:val="1D1B11"/>
          <w:sz w:val="24"/>
          <w:szCs w:val="24"/>
        </w:rPr>
        <w:softHyphen/>
        <w:t>ского тока с помощью закона Ома для замкнутой цепи, закона Джоуля -Ленца, законов последовательного и параллельного соединений. Ознакомление с правилами Кирхгофа при решении задач. Постановка и решение фронтальных экспериментальных задач на определение показаний приборов при изменении сопротивления тех или иных участков цепи, на определение сопротивлений участков цепи и т. д. Решение задач на расчет участка це</w:t>
      </w:r>
      <w:r w:rsidRPr="005C6624">
        <w:rPr>
          <w:rFonts w:ascii="Times New Roman" w:eastAsia="Times New Roman" w:hAnsi="Times New Roman"/>
          <w:color w:val="1D1B11"/>
          <w:sz w:val="24"/>
          <w:szCs w:val="24"/>
        </w:rPr>
        <w:softHyphen/>
        <w:t>пи, имеющей ЭДС.</w:t>
      </w:r>
    </w:p>
    <w:p w:rsidR="00E8531B" w:rsidRDefault="00D11500" w:rsidP="00E8531B">
      <w:pPr>
        <w:pStyle w:val="a6"/>
        <w:jc w:val="both"/>
        <w:rPr>
          <w:rFonts w:ascii="Times New Roman" w:eastAsia="Times New Roman" w:hAnsi="Times New Roman"/>
          <w:color w:val="1D1B11"/>
          <w:sz w:val="28"/>
          <w:szCs w:val="28"/>
        </w:rPr>
      </w:pPr>
      <w:r w:rsidRPr="00955707">
        <w:rPr>
          <w:rFonts w:ascii="Times New Roman" w:eastAsia="Times New Roman" w:hAnsi="Times New Roman"/>
          <w:color w:val="1D1B11"/>
          <w:sz w:val="28"/>
          <w:szCs w:val="28"/>
        </w:rPr>
        <w:tab/>
      </w:r>
    </w:p>
    <w:p w:rsidR="00E8531B" w:rsidRPr="009F4BC2" w:rsidRDefault="00E8531B" w:rsidP="00E8531B">
      <w:pPr>
        <w:pStyle w:val="a6"/>
        <w:jc w:val="both"/>
        <w:rPr>
          <w:rFonts w:ascii="Times New Roman" w:eastAsia="Times New Roman" w:hAnsi="Times New Roman"/>
          <w:color w:val="1D1B11"/>
          <w:sz w:val="24"/>
          <w:szCs w:val="24"/>
        </w:rPr>
      </w:pPr>
      <w:r w:rsidRPr="009F4BC2">
        <w:rPr>
          <w:rFonts w:ascii="Times New Roman" w:eastAsia="Times New Roman" w:hAnsi="Times New Roman"/>
          <w:b/>
          <w:color w:val="1D1B11"/>
          <w:sz w:val="24"/>
          <w:szCs w:val="24"/>
        </w:rPr>
        <w:t>Форма организации:</w:t>
      </w:r>
      <w:r w:rsidRPr="009F4BC2">
        <w:rPr>
          <w:rFonts w:ascii="Times New Roman" w:eastAsia="Times New Roman" w:hAnsi="Times New Roman"/>
          <w:color w:val="1D1B11"/>
          <w:sz w:val="24"/>
          <w:szCs w:val="24"/>
        </w:rPr>
        <w:t xml:space="preserve"> кружок </w:t>
      </w:r>
      <w:r w:rsidRPr="009F4BC2">
        <w:rPr>
          <w:rFonts w:ascii="Times New Roman" w:eastAsia="Times New Roman" w:hAnsi="Times New Roman"/>
          <w:color w:val="1D1B11"/>
          <w:sz w:val="24"/>
          <w:szCs w:val="24"/>
        </w:rPr>
        <w:tab/>
      </w:r>
    </w:p>
    <w:p w:rsidR="00E8531B" w:rsidRPr="00A313D5" w:rsidRDefault="00E8531B" w:rsidP="00E8531B">
      <w:pPr>
        <w:pStyle w:val="a6"/>
        <w:ind w:firstLine="708"/>
        <w:jc w:val="center"/>
        <w:rPr>
          <w:rFonts w:ascii="Times New Roman" w:hAnsi="Times New Roman"/>
          <w:color w:val="1D1B11"/>
          <w:sz w:val="24"/>
          <w:szCs w:val="24"/>
        </w:rPr>
      </w:pPr>
      <w:r w:rsidRPr="00A313D5">
        <w:rPr>
          <w:rFonts w:ascii="Times New Roman" w:hAnsi="Times New Roman"/>
          <w:b/>
          <w:color w:val="000000"/>
          <w:sz w:val="24"/>
          <w:szCs w:val="24"/>
        </w:rPr>
        <w:t>Тематическое планирование</w:t>
      </w:r>
    </w:p>
    <w:p w:rsidR="00E8531B" w:rsidRPr="00A313D5" w:rsidRDefault="00E8531B" w:rsidP="00E8531B">
      <w:pPr>
        <w:pStyle w:val="a6"/>
        <w:rPr>
          <w:rFonts w:ascii="Times New Roman" w:hAnsi="Times New Roman"/>
          <w:sz w:val="24"/>
          <w:szCs w:val="24"/>
        </w:rPr>
      </w:pPr>
      <w:r w:rsidRPr="00A313D5">
        <w:rPr>
          <w:rFonts w:ascii="Times New Roman" w:hAnsi="Times New Roman"/>
          <w:sz w:val="24"/>
          <w:szCs w:val="24"/>
        </w:rPr>
        <w:t>10 класс (34 ч)</w:t>
      </w: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6478"/>
        <w:gridCol w:w="2169"/>
      </w:tblGrid>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w:t>
            </w:r>
          </w:p>
        </w:tc>
        <w:tc>
          <w:tcPr>
            <w:tcW w:w="6478"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Разделы/ Темы занятий</w:t>
            </w:r>
          </w:p>
        </w:tc>
        <w:tc>
          <w:tcPr>
            <w:tcW w:w="2169"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Кол-во часов</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lastRenderedPageBreak/>
              <w:t>1</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hAnsi="Times New Roman"/>
                <w:sz w:val="24"/>
                <w:szCs w:val="24"/>
              </w:rPr>
              <w:t xml:space="preserve">Физическая задача. Классификация задач </w:t>
            </w:r>
          </w:p>
        </w:tc>
        <w:tc>
          <w:tcPr>
            <w:tcW w:w="2169"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1</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2</w:t>
            </w:r>
          </w:p>
        </w:tc>
        <w:tc>
          <w:tcPr>
            <w:tcW w:w="6478" w:type="dxa"/>
          </w:tcPr>
          <w:p w:rsidR="00E8531B" w:rsidRPr="00284621" w:rsidRDefault="00E8531B" w:rsidP="001A612B">
            <w:pPr>
              <w:pStyle w:val="a6"/>
              <w:jc w:val="both"/>
              <w:rPr>
                <w:rFonts w:ascii="Times New Roman" w:hAnsi="Times New Roman"/>
                <w:sz w:val="24"/>
                <w:szCs w:val="24"/>
              </w:rPr>
            </w:pPr>
            <w:r w:rsidRPr="00284621">
              <w:rPr>
                <w:rFonts w:ascii="Times New Roman" w:hAnsi="Times New Roman"/>
                <w:sz w:val="24"/>
                <w:szCs w:val="24"/>
              </w:rPr>
              <w:t xml:space="preserve">Правила и приемы решения физических задач </w:t>
            </w:r>
          </w:p>
        </w:tc>
        <w:tc>
          <w:tcPr>
            <w:tcW w:w="2169"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1</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3</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hAnsi="Times New Roman"/>
                <w:sz w:val="24"/>
                <w:szCs w:val="24"/>
              </w:rPr>
              <w:t xml:space="preserve">Кинематика.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5</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8</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hAnsi="Times New Roman"/>
                <w:sz w:val="24"/>
                <w:szCs w:val="24"/>
              </w:rPr>
              <w:t xml:space="preserve">Динамика и статика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5</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13</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hAnsi="Times New Roman"/>
                <w:sz w:val="24"/>
                <w:szCs w:val="24"/>
              </w:rPr>
              <w:t xml:space="preserve">Законы сохранения.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6</w:t>
            </w:r>
          </w:p>
        </w:tc>
      </w:tr>
      <w:tr w:rsidR="00E8531B" w:rsidRPr="00284621" w:rsidTr="001A612B">
        <w:trPr>
          <w:trHeight w:val="60"/>
        </w:trPr>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19</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eastAsia="Times New Roman" w:hAnsi="Times New Roman"/>
                <w:color w:val="1D1B11"/>
                <w:sz w:val="24"/>
                <w:szCs w:val="24"/>
              </w:rPr>
              <w:t xml:space="preserve">Строение и свойства газов, жидкостей и твердых тел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6</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25</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eastAsia="Times New Roman" w:hAnsi="Times New Roman"/>
                <w:color w:val="1D1B11"/>
                <w:sz w:val="24"/>
                <w:szCs w:val="24"/>
              </w:rPr>
              <w:t xml:space="preserve">Основы термодинамики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5</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29</w:t>
            </w:r>
          </w:p>
        </w:tc>
        <w:tc>
          <w:tcPr>
            <w:tcW w:w="6478" w:type="dxa"/>
          </w:tcPr>
          <w:p w:rsidR="00E8531B" w:rsidRPr="00284621" w:rsidRDefault="00E8531B" w:rsidP="001A612B">
            <w:pPr>
              <w:pStyle w:val="a6"/>
              <w:rPr>
                <w:rFonts w:ascii="Times New Roman" w:hAnsi="Times New Roman"/>
                <w:sz w:val="24"/>
                <w:szCs w:val="24"/>
              </w:rPr>
            </w:pPr>
            <w:r w:rsidRPr="00284621">
              <w:rPr>
                <w:rFonts w:ascii="Times New Roman" w:eastAsia="Times New Roman" w:hAnsi="Times New Roman"/>
                <w:color w:val="1D1B11"/>
                <w:sz w:val="24"/>
                <w:szCs w:val="24"/>
              </w:rPr>
              <w:t xml:space="preserve"> Постоянный электрический ток </w:t>
            </w: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6</w:t>
            </w:r>
          </w:p>
        </w:tc>
      </w:tr>
      <w:tr w:rsidR="00E8531B" w:rsidRPr="00284621" w:rsidTr="001A612B">
        <w:tc>
          <w:tcPr>
            <w:tcW w:w="675" w:type="dxa"/>
          </w:tcPr>
          <w:p w:rsidR="00E8531B" w:rsidRPr="00284621" w:rsidRDefault="00E8531B" w:rsidP="001A612B">
            <w:pPr>
              <w:pStyle w:val="a6"/>
              <w:jc w:val="center"/>
              <w:rPr>
                <w:rFonts w:ascii="Times New Roman" w:hAnsi="Times New Roman"/>
                <w:sz w:val="24"/>
                <w:szCs w:val="24"/>
              </w:rPr>
            </w:pPr>
          </w:p>
        </w:tc>
        <w:tc>
          <w:tcPr>
            <w:tcW w:w="6478" w:type="dxa"/>
          </w:tcPr>
          <w:p w:rsidR="00E8531B" w:rsidRPr="00284621" w:rsidRDefault="00E8531B" w:rsidP="001A612B">
            <w:pPr>
              <w:pStyle w:val="a6"/>
              <w:rPr>
                <w:rFonts w:ascii="Times New Roman" w:eastAsia="Times New Roman" w:hAnsi="Times New Roman"/>
                <w:color w:val="1D1B11"/>
                <w:sz w:val="24"/>
                <w:szCs w:val="24"/>
              </w:rPr>
            </w:pPr>
          </w:p>
        </w:tc>
        <w:tc>
          <w:tcPr>
            <w:tcW w:w="2169" w:type="dxa"/>
            <w:tcBorders>
              <w:left w:val="single" w:sz="4" w:space="0" w:color="auto"/>
            </w:tcBorders>
          </w:tcPr>
          <w:p w:rsidR="00E8531B" w:rsidRPr="00284621" w:rsidRDefault="00E8531B" w:rsidP="001A612B">
            <w:pPr>
              <w:pStyle w:val="a6"/>
              <w:jc w:val="center"/>
              <w:rPr>
                <w:rFonts w:ascii="Times New Roman" w:hAnsi="Times New Roman"/>
                <w:sz w:val="24"/>
                <w:szCs w:val="24"/>
              </w:rPr>
            </w:pPr>
            <w:r w:rsidRPr="00284621">
              <w:rPr>
                <w:rFonts w:ascii="Times New Roman" w:hAnsi="Times New Roman"/>
                <w:sz w:val="24"/>
                <w:szCs w:val="24"/>
              </w:rPr>
              <w:t>34</w:t>
            </w:r>
          </w:p>
        </w:tc>
      </w:tr>
    </w:tbl>
    <w:p w:rsidR="00E8531B" w:rsidRPr="00284621" w:rsidRDefault="00E8531B" w:rsidP="00E8531B">
      <w:pPr>
        <w:spacing w:after="0"/>
        <w:jc w:val="center"/>
        <w:rPr>
          <w:rFonts w:ascii="Times New Roman" w:hAnsi="Times New Roman" w:cs="Times New Roman"/>
          <w:bCs/>
          <w:color w:val="000000"/>
          <w:sz w:val="24"/>
          <w:szCs w:val="24"/>
        </w:rPr>
      </w:pPr>
    </w:p>
    <w:p w:rsidR="00D11500" w:rsidRPr="00955707" w:rsidRDefault="00D11500" w:rsidP="00D11500">
      <w:pPr>
        <w:pStyle w:val="a6"/>
        <w:jc w:val="both"/>
        <w:rPr>
          <w:rFonts w:ascii="Times New Roman" w:eastAsia="Times New Roman" w:hAnsi="Times New Roman"/>
          <w:color w:val="1D1B11"/>
          <w:sz w:val="28"/>
          <w:szCs w:val="28"/>
        </w:rPr>
      </w:pPr>
    </w:p>
    <w:p w:rsidR="00D11500" w:rsidRPr="000A6962" w:rsidRDefault="00E8531B" w:rsidP="00E8531B">
      <w:pPr>
        <w:pStyle w:val="a6"/>
        <w:ind w:firstLine="708"/>
        <w:rPr>
          <w:rFonts w:ascii="Times New Roman" w:hAnsi="Times New Roman"/>
          <w:color w:val="1D1B11"/>
          <w:sz w:val="28"/>
          <w:szCs w:val="28"/>
        </w:rPr>
      </w:pPr>
      <w:r w:rsidRPr="00E8531B">
        <w:rPr>
          <w:rFonts w:ascii="Times New Roman" w:hAnsi="Times New Roman"/>
          <w:b/>
          <w:color w:val="1D1B11"/>
          <w:sz w:val="28"/>
          <w:szCs w:val="28"/>
        </w:rPr>
        <w:t xml:space="preserve"> Календарно-</w:t>
      </w:r>
      <w:r>
        <w:rPr>
          <w:rFonts w:ascii="Times New Roman" w:hAnsi="Times New Roman"/>
          <w:color w:val="1D1B11"/>
          <w:sz w:val="28"/>
          <w:szCs w:val="28"/>
        </w:rPr>
        <w:t xml:space="preserve">  </w:t>
      </w:r>
      <w:r>
        <w:rPr>
          <w:rFonts w:ascii="Times New Roman" w:hAnsi="Times New Roman"/>
          <w:b/>
          <w:color w:val="000000"/>
          <w:sz w:val="28"/>
          <w:szCs w:val="28"/>
        </w:rPr>
        <w:t>т</w:t>
      </w:r>
      <w:r w:rsidR="00D11500" w:rsidRPr="000A6962">
        <w:rPr>
          <w:rFonts w:ascii="Times New Roman" w:hAnsi="Times New Roman"/>
          <w:b/>
          <w:color w:val="000000"/>
          <w:sz w:val="28"/>
          <w:szCs w:val="28"/>
        </w:rPr>
        <w:t>ематическое планирование</w:t>
      </w:r>
    </w:p>
    <w:p w:rsidR="00D11500" w:rsidRDefault="00D11500" w:rsidP="00D11500">
      <w:pPr>
        <w:pStyle w:val="a6"/>
        <w:rPr>
          <w:rFonts w:ascii="Times New Roman" w:hAnsi="Times New Roman"/>
          <w:sz w:val="28"/>
          <w:szCs w:val="28"/>
        </w:rPr>
      </w:pPr>
      <w:r>
        <w:rPr>
          <w:rFonts w:ascii="Times New Roman" w:hAnsi="Times New Roman"/>
          <w:sz w:val="28"/>
          <w:szCs w:val="28"/>
        </w:rPr>
        <w:t>10 класс</w:t>
      </w:r>
      <w:r w:rsidRPr="000A6962">
        <w:rPr>
          <w:rFonts w:ascii="Times New Roman" w:hAnsi="Times New Roman"/>
          <w:sz w:val="28"/>
          <w:szCs w:val="28"/>
        </w:rPr>
        <w:t xml:space="preserve"> (</w:t>
      </w:r>
      <w:r>
        <w:rPr>
          <w:rFonts w:ascii="Times New Roman" w:hAnsi="Times New Roman"/>
          <w:sz w:val="28"/>
          <w:szCs w:val="28"/>
        </w:rPr>
        <w:t xml:space="preserve">34 </w:t>
      </w:r>
      <w:r w:rsidRPr="000A6962">
        <w:rPr>
          <w:rFonts w:ascii="Times New Roman" w:hAnsi="Times New Roman"/>
          <w:sz w:val="28"/>
          <w:szCs w:val="28"/>
        </w:rPr>
        <w:t>ч)</w:t>
      </w:r>
    </w:p>
    <w:tbl>
      <w:tblPr>
        <w:tblW w:w="98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6496"/>
        <w:gridCol w:w="1886"/>
        <w:gridCol w:w="783"/>
      </w:tblGrid>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sidRPr="00B77252">
              <w:rPr>
                <w:rFonts w:ascii="Times New Roman" w:hAnsi="Times New Roman"/>
                <w:b/>
                <w:sz w:val="24"/>
                <w:szCs w:val="24"/>
              </w:rPr>
              <w:t>№</w:t>
            </w:r>
          </w:p>
        </w:tc>
        <w:tc>
          <w:tcPr>
            <w:tcW w:w="6496" w:type="dxa"/>
          </w:tcPr>
          <w:p w:rsidR="00D11500" w:rsidRPr="00B77252" w:rsidRDefault="00D11500" w:rsidP="00F75D05">
            <w:pPr>
              <w:pStyle w:val="a6"/>
              <w:jc w:val="center"/>
              <w:rPr>
                <w:rFonts w:ascii="Times New Roman" w:hAnsi="Times New Roman"/>
                <w:b/>
                <w:sz w:val="24"/>
                <w:szCs w:val="24"/>
              </w:rPr>
            </w:pPr>
            <w:r w:rsidRPr="00B77252">
              <w:rPr>
                <w:rFonts w:ascii="Times New Roman" w:hAnsi="Times New Roman"/>
                <w:b/>
                <w:sz w:val="24"/>
                <w:szCs w:val="24"/>
              </w:rPr>
              <w:t>Темы занятий</w:t>
            </w:r>
          </w:p>
        </w:tc>
        <w:tc>
          <w:tcPr>
            <w:tcW w:w="1886" w:type="dxa"/>
          </w:tcPr>
          <w:p w:rsidR="00D11500" w:rsidRPr="00B77252" w:rsidRDefault="00D11500" w:rsidP="00F75D05">
            <w:pPr>
              <w:pStyle w:val="a6"/>
              <w:jc w:val="center"/>
              <w:rPr>
                <w:rFonts w:ascii="Times New Roman" w:hAnsi="Times New Roman"/>
                <w:b/>
                <w:sz w:val="24"/>
                <w:szCs w:val="24"/>
              </w:rPr>
            </w:pPr>
            <w:r w:rsidRPr="00B77252">
              <w:rPr>
                <w:rFonts w:ascii="Times New Roman" w:hAnsi="Times New Roman"/>
                <w:b/>
                <w:sz w:val="24"/>
                <w:szCs w:val="24"/>
              </w:rPr>
              <w:t>Вид занятия</w:t>
            </w:r>
          </w:p>
        </w:tc>
        <w:tc>
          <w:tcPr>
            <w:tcW w:w="783" w:type="dxa"/>
          </w:tcPr>
          <w:p w:rsidR="00D11500" w:rsidRPr="00B77252" w:rsidRDefault="00D11500" w:rsidP="00F75D05">
            <w:pPr>
              <w:pStyle w:val="a6"/>
              <w:jc w:val="center"/>
              <w:rPr>
                <w:rFonts w:ascii="Times New Roman" w:hAnsi="Times New Roman"/>
                <w:b/>
                <w:sz w:val="24"/>
                <w:szCs w:val="24"/>
              </w:rPr>
            </w:pPr>
            <w:r w:rsidRPr="00B77252">
              <w:rPr>
                <w:rFonts w:ascii="Times New Roman" w:hAnsi="Times New Roman"/>
                <w:b/>
                <w:sz w:val="24"/>
                <w:szCs w:val="24"/>
              </w:rPr>
              <w:t>Кол-во часов</w:t>
            </w:r>
          </w:p>
        </w:tc>
      </w:tr>
      <w:tr w:rsidR="00D11500" w:rsidRPr="00B77252" w:rsidTr="00F75D05">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hAnsi="Times New Roman"/>
                <w:b/>
                <w:sz w:val="24"/>
                <w:szCs w:val="24"/>
              </w:rPr>
              <w:t>Физическая задача. Классификация задач (</w:t>
            </w:r>
            <w:r>
              <w:rPr>
                <w:rFonts w:ascii="Times New Roman" w:hAnsi="Times New Roman"/>
                <w:b/>
                <w:sz w:val="24"/>
                <w:szCs w:val="24"/>
              </w:rPr>
              <w:t>1</w:t>
            </w:r>
            <w:r w:rsidRPr="00B77252">
              <w:rPr>
                <w:rFonts w:ascii="Times New Roman" w:hAnsi="Times New Roman"/>
                <w:b/>
                <w:sz w:val="24"/>
                <w:szCs w:val="24"/>
              </w:rPr>
              <w:t xml:space="preserve"> 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sidRPr="00B77252">
              <w:rPr>
                <w:rFonts w:ascii="Times New Roman" w:hAnsi="Times New Roman"/>
                <w:b/>
                <w:sz w:val="24"/>
                <w:szCs w:val="24"/>
              </w:rPr>
              <w:t>1</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Что такое физическая задача. Состав физической задачи</w:t>
            </w:r>
          </w:p>
        </w:tc>
        <w:tc>
          <w:tcPr>
            <w:tcW w:w="188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hAnsi="Times New Roman"/>
                <w:b/>
                <w:sz w:val="24"/>
                <w:szCs w:val="24"/>
              </w:rPr>
              <w:t>Правила и приемы решения физических задач (</w:t>
            </w:r>
            <w:r>
              <w:rPr>
                <w:rFonts w:ascii="Times New Roman" w:hAnsi="Times New Roman"/>
                <w:b/>
                <w:sz w:val="24"/>
                <w:szCs w:val="24"/>
              </w:rPr>
              <w:t>1</w:t>
            </w:r>
            <w:r w:rsidRPr="00B77252">
              <w:rPr>
                <w:rFonts w:ascii="Times New Roman" w:hAnsi="Times New Roman"/>
                <w:b/>
                <w:sz w:val="24"/>
                <w:szCs w:val="24"/>
              </w:rPr>
              <w:t>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w:t>
            </w:r>
          </w:p>
        </w:tc>
        <w:tc>
          <w:tcPr>
            <w:tcW w:w="6496" w:type="dxa"/>
          </w:tcPr>
          <w:p w:rsidR="00D11500" w:rsidRPr="00B77252" w:rsidRDefault="00D11500" w:rsidP="00F75D05">
            <w:pPr>
              <w:pStyle w:val="a6"/>
              <w:jc w:val="both"/>
              <w:rPr>
                <w:rFonts w:ascii="Times New Roman" w:hAnsi="Times New Roman"/>
                <w:sz w:val="24"/>
                <w:szCs w:val="24"/>
              </w:rPr>
            </w:pPr>
            <w:r w:rsidRPr="00B77252">
              <w:rPr>
                <w:rFonts w:ascii="Times New Roman" w:hAnsi="Times New Roman"/>
                <w:sz w:val="24"/>
                <w:szCs w:val="24"/>
              </w:rPr>
              <w:t xml:space="preserve">Общие требования при решении физических задач. Этапы решения физической задачи. Работа с текстом задачи. </w:t>
            </w:r>
          </w:p>
        </w:tc>
        <w:tc>
          <w:tcPr>
            <w:tcW w:w="188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hAnsi="Times New Roman"/>
                <w:b/>
                <w:sz w:val="24"/>
                <w:szCs w:val="24"/>
              </w:rPr>
              <w:t>Кинематика.  (5 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3</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Решение задач на равномерное движение. Задачи на проекции векторов перемещения и скорости.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4</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Решение задач на движение с постоянным ускорением. Графические задачи.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5</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Графические задачи на равномерное и равноускоренное движение</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6</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Движение по окружности. Задачи на расчет средней скорости. Относительность движения</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7</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Итоговое повторение по теме: «Кинематика»</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hAnsi="Times New Roman"/>
                <w:b/>
                <w:sz w:val="24"/>
                <w:szCs w:val="24"/>
              </w:rPr>
              <w:t>Динамика и статика (</w:t>
            </w:r>
            <w:r>
              <w:rPr>
                <w:rFonts w:ascii="Times New Roman" w:hAnsi="Times New Roman"/>
                <w:b/>
                <w:sz w:val="24"/>
                <w:szCs w:val="24"/>
              </w:rPr>
              <w:t>5</w:t>
            </w:r>
            <w:r w:rsidRPr="00B77252">
              <w:rPr>
                <w:rFonts w:ascii="Times New Roman" w:hAnsi="Times New Roman"/>
                <w:b/>
                <w:sz w:val="24"/>
                <w:szCs w:val="24"/>
              </w:rPr>
              <w:t xml:space="preserve"> 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8</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 xml:space="preserve">Решение задач на законы Ньютона. </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9</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Решение задач на законы дл</w:t>
            </w:r>
            <w:r>
              <w:rPr>
                <w:rFonts w:ascii="Times New Roman" w:hAnsi="Times New Roman"/>
                <w:sz w:val="24"/>
                <w:szCs w:val="24"/>
              </w:rPr>
              <w:t>я сил тяготения, на расчет веса, силы трения, сопротивления</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10</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Решение задач на движение под действием сил трения и упругости. Решение графических задач.</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11</w:t>
            </w:r>
          </w:p>
        </w:tc>
        <w:tc>
          <w:tcPr>
            <w:tcW w:w="6496" w:type="dxa"/>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Решение задач на движение по наклонной плоскости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12</w:t>
            </w:r>
          </w:p>
        </w:tc>
        <w:tc>
          <w:tcPr>
            <w:tcW w:w="6496" w:type="dxa"/>
          </w:tcPr>
          <w:p w:rsidR="00D11500" w:rsidRPr="00CD30DF" w:rsidRDefault="00D11500" w:rsidP="00F75D05">
            <w:pPr>
              <w:pStyle w:val="a6"/>
              <w:jc w:val="both"/>
              <w:rPr>
                <w:rFonts w:ascii="Times New Roman" w:hAnsi="Times New Roman"/>
                <w:sz w:val="24"/>
                <w:szCs w:val="24"/>
              </w:rPr>
            </w:pPr>
            <w:r w:rsidRPr="00CD30DF">
              <w:rPr>
                <w:rFonts w:ascii="Times New Roman" w:eastAsia="Times New Roman" w:hAnsi="Times New Roman"/>
                <w:color w:val="1D1B11"/>
                <w:sz w:val="24"/>
                <w:szCs w:val="24"/>
              </w:rPr>
              <w:t xml:space="preserve">Задачи на определение характеристик равновесия физических систем. </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hAnsi="Times New Roman"/>
                <w:b/>
                <w:sz w:val="24"/>
                <w:szCs w:val="24"/>
              </w:rPr>
              <w:t xml:space="preserve">Законы сохранения. </w:t>
            </w:r>
            <w:r>
              <w:rPr>
                <w:rFonts w:ascii="Times New Roman" w:hAnsi="Times New Roman"/>
                <w:b/>
                <w:sz w:val="24"/>
                <w:szCs w:val="24"/>
              </w:rPr>
              <w:t>(6</w:t>
            </w:r>
            <w:r w:rsidRPr="00B77252">
              <w:rPr>
                <w:rFonts w:ascii="Times New Roman" w:hAnsi="Times New Roman"/>
                <w:b/>
                <w:sz w:val="24"/>
                <w:szCs w:val="24"/>
              </w:rPr>
              <w:t xml:space="preserve"> 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13</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hAnsi="Times New Roman"/>
                <w:sz w:val="24"/>
                <w:szCs w:val="24"/>
              </w:rPr>
              <w:t>Решение зад</w:t>
            </w:r>
            <w:r>
              <w:rPr>
                <w:rFonts w:ascii="Times New Roman" w:hAnsi="Times New Roman"/>
                <w:sz w:val="24"/>
                <w:szCs w:val="24"/>
              </w:rPr>
              <w:t xml:space="preserve">ач на закон сохранения импульса, </w:t>
            </w:r>
            <w:r w:rsidRPr="00784E0A">
              <w:rPr>
                <w:rFonts w:ascii="Times New Roman" w:eastAsia="Times New Roman" w:hAnsi="Times New Roman"/>
                <w:color w:val="1D1B11"/>
                <w:sz w:val="24"/>
                <w:szCs w:val="24"/>
              </w:rPr>
              <w:t>реактивное движение</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14</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hAnsi="Times New Roman"/>
                <w:sz w:val="24"/>
                <w:szCs w:val="24"/>
              </w:rPr>
              <w:t>Решение задач средствами кинематики, с помощью закона сохранения.</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lastRenderedPageBreak/>
              <w:t>15</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hAnsi="Times New Roman"/>
                <w:sz w:val="24"/>
                <w:szCs w:val="24"/>
              </w:rPr>
              <w:t>Решение задач на сохранение и превращение энергии.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16</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hAnsi="Times New Roman"/>
                <w:sz w:val="24"/>
                <w:szCs w:val="24"/>
              </w:rPr>
              <w:t>Решение графических задач по механике. Решение задач по рисунку.</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17</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eastAsia="Times New Roman" w:hAnsi="Times New Roman"/>
                <w:color w:val="1D1B11"/>
                <w:sz w:val="24"/>
                <w:szCs w:val="24"/>
              </w:rPr>
              <w:t>Задачи на определение работы</w:t>
            </w:r>
            <w:r>
              <w:rPr>
                <w:rFonts w:ascii="Times New Roman" w:eastAsia="Times New Roman" w:hAnsi="Times New Roman"/>
                <w:color w:val="1D1B11"/>
                <w:sz w:val="24"/>
                <w:szCs w:val="24"/>
              </w:rPr>
              <w:t>, мощности</w:t>
            </w:r>
            <w:r w:rsidRPr="00784E0A">
              <w:rPr>
                <w:rFonts w:ascii="Times New Roman" w:eastAsia="Times New Roman" w:hAnsi="Times New Roman"/>
                <w:color w:val="1D1B11"/>
                <w:sz w:val="24"/>
                <w:szCs w:val="24"/>
              </w:rPr>
              <w:t xml:space="preserve"> и </w:t>
            </w:r>
            <w:r>
              <w:rPr>
                <w:rFonts w:ascii="Times New Roman" w:eastAsia="Times New Roman" w:hAnsi="Times New Roman"/>
                <w:color w:val="1D1B11"/>
                <w:sz w:val="24"/>
                <w:szCs w:val="24"/>
              </w:rPr>
              <w:t>КПД</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18</w:t>
            </w:r>
          </w:p>
        </w:tc>
        <w:tc>
          <w:tcPr>
            <w:tcW w:w="6496" w:type="dxa"/>
          </w:tcPr>
          <w:p w:rsidR="00D11500" w:rsidRPr="00784E0A" w:rsidRDefault="00D11500" w:rsidP="00F75D05">
            <w:pPr>
              <w:pStyle w:val="a6"/>
              <w:rPr>
                <w:rFonts w:ascii="Times New Roman" w:hAnsi="Times New Roman"/>
                <w:sz w:val="24"/>
                <w:szCs w:val="24"/>
              </w:rPr>
            </w:pPr>
            <w:r w:rsidRPr="00784E0A">
              <w:rPr>
                <w:rFonts w:ascii="Times New Roman" w:eastAsia="Times New Roman" w:hAnsi="Times New Roman"/>
                <w:color w:val="1D1B11"/>
                <w:sz w:val="24"/>
                <w:szCs w:val="24"/>
              </w:rPr>
              <w:t>Решение задач несколькими способами.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rPr>
          <w:trHeight w:val="293"/>
        </w:trPr>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eastAsia="Times New Roman" w:hAnsi="Times New Roman"/>
                <w:b/>
                <w:color w:val="1D1B11"/>
                <w:sz w:val="24"/>
                <w:szCs w:val="24"/>
              </w:rPr>
              <w:t>Строение и свойства газов, жидкостей и твердых тел (</w:t>
            </w:r>
            <w:r>
              <w:rPr>
                <w:rFonts w:ascii="Times New Roman" w:eastAsia="Times New Roman" w:hAnsi="Times New Roman"/>
                <w:b/>
                <w:color w:val="1D1B11"/>
                <w:sz w:val="24"/>
                <w:szCs w:val="24"/>
              </w:rPr>
              <w:t>6</w:t>
            </w:r>
            <w:r w:rsidRPr="00B77252">
              <w:rPr>
                <w:rFonts w:ascii="Times New Roman" w:eastAsia="Times New Roman" w:hAnsi="Times New Roman"/>
                <w:b/>
                <w:color w:val="1D1B11"/>
                <w:sz w:val="24"/>
                <w:szCs w:val="24"/>
              </w:rPr>
              <w:t xml:space="preserve"> ч)</w:t>
            </w:r>
          </w:p>
        </w:tc>
      </w:tr>
      <w:tr w:rsidR="00D11500" w:rsidRPr="00B77252" w:rsidTr="00F75D05">
        <w:trPr>
          <w:trHeight w:val="60"/>
        </w:trPr>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19</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Решение задач на основные положения и основное уравнение МКТ.</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20</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Решение задач на уравнение состояния идеального газа.</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21</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Задачи на описание поведения идеального газа: основное уравнение МКТ, определение скорости моле</w:t>
            </w:r>
            <w:r w:rsidRPr="00FA0CFB">
              <w:rPr>
                <w:rFonts w:ascii="Times New Roman" w:hAnsi="Times New Roman"/>
                <w:sz w:val="24"/>
                <w:szCs w:val="24"/>
              </w:rPr>
              <w:softHyphen/>
              <w:t>кул</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22</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Графические задачи на газовые законы.</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23</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Решение задач на определение характеристик твердого тела</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24</w:t>
            </w:r>
          </w:p>
        </w:tc>
        <w:tc>
          <w:tcPr>
            <w:tcW w:w="6496" w:type="dxa"/>
          </w:tcPr>
          <w:p w:rsidR="00D11500" w:rsidRPr="00FA0CFB" w:rsidRDefault="00D11500" w:rsidP="00F75D05">
            <w:pPr>
              <w:pStyle w:val="a6"/>
              <w:rPr>
                <w:rFonts w:ascii="Times New Roman" w:hAnsi="Times New Roman"/>
                <w:sz w:val="24"/>
                <w:szCs w:val="24"/>
              </w:rPr>
            </w:pPr>
            <w:r w:rsidRPr="00FA0CFB">
              <w:rPr>
                <w:rFonts w:ascii="Times New Roman" w:hAnsi="Times New Roman"/>
                <w:sz w:val="24"/>
                <w:szCs w:val="24"/>
              </w:rPr>
              <w:t>Задачи на свойства паров: использование уравнения Менделеева-</w:t>
            </w:r>
            <w:proofErr w:type="spellStart"/>
            <w:r w:rsidRPr="00FA0CFB">
              <w:rPr>
                <w:rFonts w:ascii="Times New Roman" w:hAnsi="Times New Roman"/>
                <w:sz w:val="24"/>
                <w:szCs w:val="24"/>
              </w:rPr>
              <w:t>Клапейрона</w:t>
            </w:r>
            <w:proofErr w:type="spellEnd"/>
            <w:r w:rsidRPr="00FA0CFB">
              <w:rPr>
                <w:rFonts w:ascii="Times New Roman" w:hAnsi="Times New Roman"/>
                <w:sz w:val="24"/>
                <w:szCs w:val="24"/>
              </w:rPr>
              <w:t>.</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rPr>
          <w:trHeight w:val="190"/>
        </w:trPr>
        <w:tc>
          <w:tcPr>
            <w:tcW w:w="9822" w:type="dxa"/>
            <w:gridSpan w:val="4"/>
          </w:tcPr>
          <w:p w:rsidR="00D11500" w:rsidRPr="00B77252" w:rsidRDefault="00D11500" w:rsidP="00F75D05">
            <w:pPr>
              <w:pStyle w:val="a6"/>
              <w:rPr>
                <w:rFonts w:ascii="Times New Roman" w:hAnsi="Times New Roman"/>
                <w:b/>
                <w:sz w:val="24"/>
                <w:szCs w:val="24"/>
              </w:rPr>
            </w:pPr>
            <w:r w:rsidRPr="00B77252">
              <w:rPr>
                <w:rFonts w:ascii="Times New Roman" w:eastAsia="Times New Roman" w:hAnsi="Times New Roman"/>
                <w:b/>
                <w:color w:val="1D1B11"/>
                <w:sz w:val="24"/>
                <w:szCs w:val="24"/>
              </w:rPr>
              <w:t xml:space="preserve">Основы термодинамики </w:t>
            </w:r>
            <w:r w:rsidRPr="00B77252">
              <w:rPr>
                <w:rFonts w:ascii="Times New Roman" w:hAnsi="Times New Roman"/>
                <w:b/>
                <w:iCs/>
                <w:color w:val="1D1B11"/>
                <w:sz w:val="24"/>
                <w:szCs w:val="24"/>
              </w:rPr>
              <w:t>(</w:t>
            </w:r>
            <w:r>
              <w:rPr>
                <w:rFonts w:ascii="Times New Roman" w:hAnsi="Times New Roman"/>
                <w:b/>
                <w:iCs/>
                <w:color w:val="1D1B11"/>
                <w:sz w:val="24"/>
                <w:szCs w:val="24"/>
              </w:rPr>
              <w:t>5</w:t>
            </w:r>
            <w:r w:rsidRPr="00B77252">
              <w:rPr>
                <w:rFonts w:ascii="Times New Roman" w:hAnsi="Times New Roman"/>
                <w:b/>
                <w:iCs/>
                <w:color w:val="1D1B11"/>
                <w:sz w:val="24"/>
                <w:szCs w:val="24"/>
              </w:rPr>
              <w:t xml:space="preserve"> </w:t>
            </w:r>
            <w:r w:rsidRPr="00B77252">
              <w:rPr>
                <w:rFonts w:ascii="Times New Roman" w:eastAsia="Times New Roman" w:hAnsi="Times New Roman"/>
                <w:b/>
                <w:iCs/>
                <w:color w:val="1D1B11"/>
                <w:sz w:val="24"/>
                <w:szCs w:val="24"/>
              </w:rPr>
              <w:t>ч)</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25</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Решение задач на нахождение внутренней энергии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26</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Решение задач на определение работы газа и количества теплоты в термодинамике</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27</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Комбинированные задачи на первый закон термодинамики</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28</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Задачи на определение КПД тепловых двигателей</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657" w:type="dxa"/>
          </w:tcPr>
          <w:p w:rsidR="00D11500" w:rsidRPr="00B77252" w:rsidRDefault="00D11500" w:rsidP="00F75D05">
            <w:pPr>
              <w:pStyle w:val="a6"/>
              <w:jc w:val="center"/>
              <w:rPr>
                <w:rFonts w:ascii="Times New Roman" w:hAnsi="Times New Roman"/>
                <w:b/>
                <w:sz w:val="24"/>
                <w:szCs w:val="24"/>
              </w:rPr>
            </w:pPr>
            <w:r>
              <w:rPr>
                <w:rFonts w:ascii="Times New Roman" w:hAnsi="Times New Roman"/>
                <w:b/>
                <w:sz w:val="24"/>
                <w:szCs w:val="24"/>
              </w:rPr>
              <w:t>29</w:t>
            </w:r>
          </w:p>
        </w:tc>
        <w:tc>
          <w:tcPr>
            <w:tcW w:w="6496" w:type="dxa"/>
          </w:tcPr>
          <w:p w:rsidR="00D11500" w:rsidRPr="00B77252" w:rsidRDefault="00D11500" w:rsidP="00F75D05">
            <w:pPr>
              <w:pStyle w:val="a6"/>
              <w:rPr>
                <w:rFonts w:ascii="Times New Roman" w:hAnsi="Times New Roman"/>
                <w:sz w:val="24"/>
                <w:szCs w:val="24"/>
              </w:rPr>
            </w:pPr>
            <w:r>
              <w:rPr>
                <w:rFonts w:ascii="Times New Roman" w:hAnsi="Times New Roman"/>
                <w:sz w:val="24"/>
                <w:szCs w:val="24"/>
              </w:rPr>
              <w:t>Решение задач на тепловой баланс</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Pr>
                <w:rFonts w:ascii="Times New Roman" w:hAnsi="Times New Roman"/>
                <w:sz w:val="24"/>
                <w:szCs w:val="24"/>
              </w:rPr>
              <w:t>1</w:t>
            </w:r>
          </w:p>
        </w:tc>
      </w:tr>
      <w:tr w:rsidR="00D11500" w:rsidRPr="00B77252" w:rsidTr="00F75D05">
        <w:tc>
          <w:tcPr>
            <w:tcW w:w="9039" w:type="dxa"/>
            <w:gridSpan w:val="3"/>
            <w:tcBorders>
              <w:right w:val="single" w:sz="4" w:space="0" w:color="auto"/>
            </w:tcBorders>
          </w:tcPr>
          <w:p w:rsidR="00D11500" w:rsidRPr="00EF12F8" w:rsidRDefault="00D11500" w:rsidP="00F75D05">
            <w:pPr>
              <w:pStyle w:val="a6"/>
              <w:rPr>
                <w:rFonts w:ascii="Times New Roman" w:hAnsi="Times New Roman"/>
                <w:sz w:val="24"/>
                <w:szCs w:val="24"/>
              </w:rPr>
            </w:pPr>
            <w:r w:rsidRPr="00EF12F8">
              <w:rPr>
                <w:rFonts w:ascii="Times New Roman" w:eastAsia="Times New Roman" w:hAnsi="Times New Roman"/>
                <w:b/>
                <w:color w:val="1D1B11"/>
                <w:sz w:val="24"/>
                <w:szCs w:val="24"/>
              </w:rPr>
              <w:t>Постоянный электрический ток (</w:t>
            </w:r>
            <w:r>
              <w:rPr>
                <w:rFonts w:ascii="Times New Roman" w:eastAsia="Times New Roman" w:hAnsi="Times New Roman"/>
                <w:b/>
                <w:color w:val="1D1B11"/>
                <w:sz w:val="24"/>
                <w:szCs w:val="24"/>
              </w:rPr>
              <w:t>6ч</w:t>
            </w:r>
            <w:r w:rsidRPr="00EF12F8">
              <w:rPr>
                <w:rFonts w:ascii="Times New Roman" w:eastAsia="Times New Roman" w:hAnsi="Times New Roman"/>
                <w:b/>
                <w:color w:val="1D1B11"/>
                <w:sz w:val="24"/>
                <w:szCs w:val="24"/>
              </w:rPr>
              <w:t>)</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p>
        </w:tc>
      </w:tr>
      <w:tr w:rsidR="00D11500" w:rsidRPr="00B77252" w:rsidTr="00F75D05">
        <w:tc>
          <w:tcPr>
            <w:tcW w:w="657" w:type="dxa"/>
          </w:tcPr>
          <w:p w:rsidR="00D11500" w:rsidRPr="00EF12F8" w:rsidRDefault="00D11500" w:rsidP="00F75D05">
            <w:pPr>
              <w:pStyle w:val="a6"/>
              <w:jc w:val="center"/>
              <w:rPr>
                <w:rFonts w:ascii="Times New Roman" w:hAnsi="Times New Roman"/>
                <w:b/>
                <w:sz w:val="24"/>
                <w:szCs w:val="24"/>
              </w:rPr>
            </w:pPr>
            <w:r>
              <w:rPr>
                <w:rFonts w:ascii="Times New Roman" w:hAnsi="Times New Roman"/>
                <w:b/>
                <w:sz w:val="24"/>
                <w:szCs w:val="24"/>
              </w:rPr>
              <w:t>30</w:t>
            </w:r>
          </w:p>
        </w:tc>
        <w:tc>
          <w:tcPr>
            <w:tcW w:w="6496" w:type="dxa"/>
          </w:tcPr>
          <w:p w:rsidR="00D11500" w:rsidRPr="00613B33" w:rsidRDefault="00D11500" w:rsidP="00F75D05">
            <w:pPr>
              <w:pStyle w:val="a6"/>
              <w:rPr>
                <w:rFonts w:ascii="Times New Roman" w:hAnsi="Times New Roman"/>
                <w:sz w:val="24"/>
                <w:szCs w:val="24"/>
              </w:rPr>
            </w:pPr>
            <w:r w:rsidRPr="00613B33">
              <w:rPr>
                <w:rFonts w:ascii="Times New Roman" w:eastAsia="Times New Roman" w:hAnsi="Times New Roman"/>
                <w:color w:val="1D1B11"/>
                <w:sz w:val="24"/>
                <w:szCs w:val="24"/>
              </w:rPr>
              <w:t>Задачи на различные приемы расчета сопротивления сложных электрических цепей</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EF12F8" w:rsidRDefault="00D11500" w:rsidP="00F75D05">
            <w:pPr>
              <w:pStyle w:val="a6"/>
              <w:jc w:val="center"/>
              <w:rPr>
                <w:rFonts w:ascii="Times New Roman" w:hAnsi="Times New Roman"/>
                <w:b/>
                <w:sz w:val="24"/>
                <w:szCs w:val="24"/>
              </w:rPr>
            </w:pPr>
            <w:r>
              <w:rPr>
                <w:rFonts w:ascii="Times New Roman" w:hAnsi="Times New Roman"/>
                <w:b/>
                <w:sz w:val="24"/>
                <w:szCs w:val="24"/>
              </w:rPr>
              <w:t>31</w:t>
            </w:r>
          </w:p>
        </w:tc>
        <w:tc>
          <w:tcPr>
            <w:tcW w:w="6496" w:type="dxa"/>
          </w:tcPr>
          <w:p w:rsidR="00D11500" w:rsidRPr="00613B33" w:rsidRDefault="00D11500" w:rsidP="00F75D05">
            <w:pPr>
              <w:pStyle w:val="a6"/>
              <w:rPr>
                <w:rFonts w:ascii="Times New Roman" w:hAnsi="Times New Roman"/>
                <w:sz w:val="24"/>
                <w:szCs w:val="24"/>
              </w:rPr>
            </w:pPr>
            <w:r w:rsidRPr="00613B33">
              <w:rPr>
                <w:rFonts w:ascii="Times New Roman" w:hAnsi="Times New Roman"/>
                <w:sz w:val="24"/>
                <w:szCs w:val="24"/>
              </w:rPr>
              <w:t>Решение задач на закон Ома для участка цепи, расчет мощности, работы тока, на закон Джоуля - Ленца.</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EF12F8" w:rsidRDefault="00D11500" w:rsidP="00F75D05">
            <w:pPr>
              <w:pStyle w:val="a6"/>
              <w:jc w:val="center"/>
              <w:rPr>
                <w:rFonts w:ascii="Times New Roman" w:hAnsi="Times New Roman"/>
                <w:b/>
                <w:sz w:val="24"/>
                <w:szCs w:val="24"/>
              </w:rPr>
            </w:pPr>
            <w:r>
              <w:rPr>
                <w:rFonts w:ascii="Times New Roman" w:hAnsi="Times New Roman"/>
                <w:b/>
                <w:sz w:val="24"/>
                <w:szCs w:val="24"/>
              </w:rPr>
              <w:t>32</w:t>
            </w:r>
          </w:p>
        </w:tc>
        <w:tc>
          <w:tcPr>
            <w:tcW w:w="6496" w:type="dxa"/>
          </w:tcPr>
          <w:p w:rsidR="00D11500" w:rsidRPr="00613B33" w:rsidRDefault="00D11500" w:rsidP="00F75D05">
            <w:pPr>
              <w:pStyle w:val="a6"/>
              <w:rPr>
                <w:rFonts w:ascii="Times New Roman" w:hAnsi="Times New Roman"/>
                <w:sz w:val="24"/>
                <w:szCs w:val="24"/>
              </w:rPr>
            </w:pPr>
            <w:r w:rsidRPr="00613B33">
              <w:rPr>
                <w:rFonts w:ascii="Times New Roman" w:hAnsi="Times New Roman"/>
                <w:sz w:val="24"/>
                <w:szCs w:val="24"/>
              </w:rPr>
              <w:t xml:space="preserve">Виды соединений. Решение задач </w:t>
            </w:r>
            <w:r>
              <w:rPr>
                <w:rFonts w:ascii="Times New Roman" w:hAnsi="Times New Roman"/>
                <w:sz w:val="24"/>
                <w:szCs w:val="24"/>
              </w:rPr>
              <w:t>на соединение цепей</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EF12F8" w:rsidRDefault="00D11500" w:rsidP="00F75D05">
            <w:pPr>
              <w:pStyle w:val="a6"/>
              <w:jc w:val="center"/>
              <w:rPr>
                <w:rFonts w:ascii="Times New Roman" w:hAnsi="Times New Roman"/>
                <w:b/>
                <w:sz w:val="24"/>
                <w:szCs w:val="24"/>
              </w:rPr>
            </w:pPr>
            <w:r>
              <w:rPr>
                <w:rFonts w:ascii="Times New Roman" w:hAnsi="Times New Roman"/>
                <w:b/>
                <w:sz w:val="24"/>
                <w:szCs w:val="24"/>
              </w:rPr>
              <w:t>33</w:t>
            </w:r>
          </w:p>
        </w:tc>
        <w:tc>
          <w:tcPr>
            <w:tcW w:w="6496" w:type="dxa"/>
          </w:tcPr>
          <w:p w:rsidR="00D11500" w:rsidRPr="00613B33" w:rsidRDefault="00D11500" w:rsidP="00F75D05">
            <w:pPr>
              <w:pStyle w:val="a6"/>
              <w:rPr>
                <w:rFonts w:ascii="Times New Roman" w:hAnsi="Times New Roman"/>
                <w:sz w:val="24"/>
                <w:szCs w:val="24"/>
              </w:rPr>
            </w:pPr>
            <w:r w:rsidRPr="00613B33">
              <w:rPr>
                <w:rFonts w:ascii="Times New Roman" w:eastAsia="Times New Roman" w:hAnsi="Times New Roman"/>
                <w:color w:val="1D1B11"/>
                <w:sz w:val="24"/>
                <w:szCs w:val="24"/>
              </w:rPr>
              <w:t>Ознакомление с правилами Кирхгофа при решении задач.</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r w:rsidR="00D11500" w:rsidRPr="00B77252" w:rsidTr="00F75D05">
        <w:tc>
          <w:tcPr>
            <w:tcW w:w="657" w:type="dxa"/>
          </w:tcPr>
          <w:p w:rsidR="00D11500" w:rsidRPr="00EF12F8" w:rsidRDefault="00D11500" w:rsidP="00F75D05">
            <w:pPr>
              <w:pStyle w:val="a6"/>
              <w:jc w:val="center"/>
              <w:rPr>
                <w:rFonts w:ascii="Times New Roman" w:hAnsi="Times New Roman"/>
                <w:b/>
                <w:sz w:val="24"/>
                <w:szCs w:val="24"/>
              </w:rPr>
            </w:pPr>
            <w:r>
              <w:rPr>
                <w:rFonts w:ascii="Times New Roman" w:hAnsi="Times New Roman"/>
                <w:b/>
                <w:sz w:val="24"/>
                <w:szCs w:val="24"/>
              </w:rPr>
              <w:t>34</w:t>
            </w:r>
          </w:p>
        </w:tc>
        <w:tc>
          <w:tcPr>
            <w:tcW w:w="6496" w:type="dxa"/>
          </w:tcPr>
          <w:p w:rsidR="00D11500" w:rsidRPr="00613B33" w:rsidRDefault="00D11500" w:rsidP="00F75D05">
            <w:pPr>
              <w:pStyle w:val="a6"/>
              <w:rPr>
                <w:rFonts w:ascii="Times New Roman" w:hAnsi="Times New Roman"/>
                <w:sz w:val="24"/>
                <w:szCs w:val="24"/>
              </w:rPr>
            </w:pPr>
            <w:r w:rsidRPr="00613B33">
              <w:rPr>
                <w:rFonts w:ascii="Times New Roman" w:hAnsi="Times New Roman"/>
                <w:sz w:val="24"/>
                <w:szCs w:val="24"/>
              </w:rPr>
              <w:t>Решение задач на закон Ома для полной цепи. Решение экспериментальных задач.</w:t>
            </w:r>
          </w:p>
        </w:tc>
        <w:tc>
          <w:tcPr>
            <w:tcW w:w="1886" w:type="dxa"/>
            <w:tcBorders>
              <w:right w:val="single" w:sz="4" w:space="0" w:color="auto"/>
            </w:tcBorders>
          </w:tcPr>
          <w:p w:rsidR="00D11500" w:rsidRPr="00B77252" w:rsidRDefault="00D11500" w:rsidP="00F75D05">
            <w:pPr>
              <w:pStyle w:val="a6"/>
              <w:rPr>
                <w:rFonts w:ascii="Times New Roman" w:hAnsi="Times New Roman"/>
                <w:sz w:val="24"/>
                <w:szCs w:val="24"/>
              </w:rPr>
            </w:pPr>
            <w:r w:rsidRPr="00B77252">
              <w:rPr>
                <w:rFonts w:ascii="Times New Roman" w:hAnsi="Times New Roman"/>
                <w:sz w:val="24"/>
                <w:szCs w:val="24"/>
              </w:rPr>
              <w:t>практическое занятие</w:t>
            </w:r>
          </w:p>
        </w:tc>
        <w:tc>
          <w:tcPr>
            <w:tcW w:w="783" w:type="dxa"/>
            <w:tcBorders>
              <w:left w:val="single" w:sz="4" w:space="0" w:color="auto"/>
            </w:tcBorders>
          </w:tcPr>
          <w:p w:rsidR="00D11500" w:rsidRPr="00B77252" w:rsidRDefault="00D11500" w:rsidP="00F75D05">
            <w:pPr>
              <w:pStyle w:val="a6"/>
              <w:jc w:val="center"/>
              <w:rPr>
                <w:rFonts w:ascii="Times New Roman" w:hAnsi="Times New Roman"/>
                <w:sz w:val="24"/>
                <w:szCs w:val="24"/>
              </w:rPr>
            </w:pPr>
            <w:r w:rsidRPr="00B77252">
              <w:rPr>
                <w:rFonts w:ascii="Times New Roman" w:hAnsi="Times New Roman"/>
                <w:sz w:val="24"/>
                <w:szCs w:val="24"/>
              </w:rPr>
              <w:t>1</w:t>
            </w:r>
          </w:p>
        </w:tc>
      </w:tr>
    </w:tbl>
    <w:p w:rsidR="00D11500" w:rsidRDefault="00D11500" w:rsidP="00D11500"/>
    <w:p w:rsidR="00D11500" w:rsidRDefault="00D11500" w:rsidP="00AB28AC">
      <w:pPr>
        <w:ind w:left="-426"/>
        <w:jc w:val="both"/>
        <w:rPr>
          <w:b/>
          <w:bCs/>
        </w:rPr>
      </w:pPr>
    </w:p>
    <w:p w:rsidR="00D11500" w:rsidRDefault="00D11500" w:rsidP="00AB28AC">
      <w:pPr>
        <w:ind w:left="-426"/>
        <w:jc w:val="both"/>
        <w:rPr>
          <w:b/>
          <w:bCs/>
        </w:rPr>
      </w:pPr>
    </w:p>
    <w:p w:rsidR="00D11500" w:rsidRPr="008F3B67" w:rsidRDefault="00D11500" w:rsidP="00AB28AC">
      <w:pPr>
        <w:ind w:left="-426"/>
        <w:jc w:val="both"/>
        <w:rPr>
          <w:b/>
          <w:bCs/>
        </w:rPr>
      </w:pPr>
    </w:p>
    <w:p w:rsidR="00BA760C" w:rsidRPr="00BA760C" w:rsidRDefault="00BA760C" w:rsidP="00BA760C">
      <w:pPr>
        <w:spacing w:line="240" w:lineRule="auto"/>
        <w:jc w:val="center"/>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Лист корректировки по учебному курсу</w:t>
      </w:r>
    </w:p>
    <w:p w:rsid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lastRenderedPageBreak/>
        <w:t xml:space="preserve">2024-2025 </w:t>
      </w:r>
      <w:proofErr w:type="spellStart"/>
      <w:proofErr w:type="gramStart"/>
      <w:r>
        <w:rPr>
          <w:rFonts w:ascii="Times New Roman" w:eastAsia="Times New Roman" w:hAnsi="Times New Roman"/>
          <w:sz w:val="24"/>
          <w:szCs w:val="24"/>
          <w:lang w:eastAsia="ru-RU"/>
        </w:rPr>
        <w:t>уч.год</w:t>
      </w:r>
      <w:proofErr w:type="spellEnd"/>
      <w:proofErr w:type="gramEnd"/>
    </w:p>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Учитель: Губайдуллина М.Н.</w:t>
      </w:r>
    </w:p>
    <w:tbl>
      <w:tblPr>
        <w:tblStyle w:val="a8"/>
        <w:tblW w:w="0" w:type="auto"/>
        <w:tblLook w:val="04A0" w:firstRow="1" w:lastRow="0" w:firstColumn="1" w:lastColumn="0" w:noHBand="0" w:noVBand="1"/>
      </w:tblPr>
      <w:tblGrid>
        <w:gridCol w:w="932"/>
        <w:gridCol w:w="2740"/>
        <w:gridCol w:w="945"/>
        <w:gridCol w:w="2977"/>
        <w:gridCol w:w="1751"/>
      </w:tblGrid>
      <w:tr w:rsidR="00BA760C" w:rsidRPr="00BA760C" w:rsidTr="007C1D0C">
        <w:trPr>
          <w:trHeight w:val="57"/>
        </w:trPr>
        <w:tc>
          <w:tcPr>
            <w:tcW w:w="1075"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Дата по плану</w:t>
            </w:r>
          </w:p>
        </w:tc>
        <w:tc>
          <w:tcPr>
            <w:tcW w:w="5113"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Номер и тема урока</w:t>
            </w:r>
          </w:p>
        </w:tc>
        <w:tc>
          <w:tcPr>
            <w:tcW w:w="1106"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Дата по факту</w:t>
            </w:r>
          </w:p>
        </w:tc>
        <w:tc>
          <w:tcPr>
            <w:tcW w:w="5765"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Тема урока</w:t>
            </w:r>
          </w:p>
        </w:tc>
        <w:tc>
          <w:tcPr>
            <w:tcW w:w="2293"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r w:rsidRPr="00BA760C">
              <w:rPr>
                <w:rFonts w:ascii="Times New Roman" w:eastAsia="Times New Roman" w:hAnsi="Times New Roman"/>
                <w:sz w:val="24"/>
                <w:szCs w:val="24"/>
                <w:lang w:eastAsia="ru-RU"/>
              </w:rPr>
              <w:t>Основание</w:t>
            </w: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hideMark/>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r w:rsidR="00BA760C" w:rsidRPr="00BA760C" w:rsidTr="007C1D0C">
        <w:trPr>
          <w:trHeight w:val="284"/>
        </w:trPr>
        <w:tc>
          <w:tcPr>
            <w:tcW w:w="107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11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1106"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5765"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c>
          <w:tcPr>
            <w:tcW w:w="2293" w:type="dxa"/>
            <w:tcBorders>
              <w:top w:val="single" w:sz="4" w:space="0" w:color="auto"/>
              <w:left w:val="single" w:sz="4" w:space="0" w:color="auto"/>
              <w:bottom w:val="single" w:sz="4" w:space="0" w:color="auto"/>
              <w:right w:val="single" w:sz="4" w:space="0" w:color="auto"/>
            </w:tcBorders>
          </w:tcPr>
          <w:p w:rsidR="00BA760C" w:rsidRPr="00BA760C" w:rsidRDefault="00BA760C" w:rsidP="00BA760C">
            <w:pPr>
              <w:spacing w:line="240" w:lineRule="auto"/>
              <w:rPr>
                <w:rFonts w:ascii="Times New Roman" w:eastAsia="Times New Roman" w:hAnsi="Times New Roman"/>
                <w:sz w:val="24"/>
                <w:szCs w:val="24"/>
                <w:lang w:eastAsia="ru-RU"/>
              </w:rPr>
            </w:pPr>
          </w:p>
        </w:tc>
      </w:tr>
    </w:tbl>
    <w:p w:rsidR="00AB28AC" w:rsidRPr="00BA760C" w:rsidRDefault="00AB28AC" w:rsidP="00BA760C">
      <w:pPr>
        <w:spacing w:line="240" w:lineRule="auto"/>
        <w:rPr>
          <w:rFonts w:ascii="Times New Roman" w:eastAsia="Times New Roman" w:hAnsi="Times New Roman"/>
          <w:sz w:val="24"/>
          <w:szCs w:val="24"/>
          <w:lang w:eastAsia="ru-RU"/>
        </w:rPr>
      </w:pPr>
    </w:p>
    <w:sectPr w:rsidR="00AB28AC" w:rsidRPr="00BA76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97722"/>
    <w:multiLevelType w:val="hybridMultilevel"/>
    <w:tmpl w:val="53D6CF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CEA0B0F"/>
    <w:multiLevelType w:val="hybridMultilevel"/>
    <w:tmpl w:val="31E4518A"/>
    <w:lvl w:ilvl="0" w:tplc="6D469B5A">
      <w:start w:val="1"/>
      <w:numFmt w:val="decimal"/>
      <w:lvlText w:val="%1."/>
      <w:lvlJc w:val="left"/>
      <w:pPr>
        <w:ind w:left="1353"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6A0D5054"/>
    <w:multiLevelType w:val="hybridMultilevel"/>
    <w:tmpl w:val="C026F024"/>
    <w:lvl w:ilvl="0" w:tplc="FF68FBC0">
      <w:numFmt w:val="bullet"/>
      <w:lvlText w:val="—"/>
      <w:lvlJc w:val="left"/>
      <w:pPr>
        <w:ind w:left="360" w:hanging="360"/>
      </w:pPr>
      <w:rPr>
        <w:rFonts w:ascii="Times New Roman" w:eastAsia="Times New Roman" w:hAnsi="Times New Roman" w:cs="Times New Roman"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 w15:restartNumberingAfterBreak="0">
    <w:nsid w:val="712C7D85"/>
    <w:multiLevelType w:val="hybridMultilevel"/>
    <w:tmpl w:val="3D5418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747"/>
    <w:rsid w:val="000877AD"/>
    <w:rsid w:val="003A1747"/>
    <w:rsid w:val="005C6624"/>
    <w:rsid w:val="006039B0"/>
    <w:rsid w:val="00640D14"/>
    <w:rsid w:val="00845578"/>
    <w:rsid w:val="00AB28AC"/>
    <w:rsid w:val="00BA760C"/>
    <w:rsid w:val="00CF0BDD"/>
    <w:rsid w:val="00D11500"/>
    <w:rsid w:val="00D74A5D"/>
    <w:rsid w:val="00E8531B"/>
    <w:rsid w:val="00F210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C5661"/>
  <w15:chartTrackingRefBased/>
  <w15:docId w15:val="{6D1B8F45-DE94-4452-941F-8C3A92F99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747"/>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1747"/>
    <w:pPr>
      <w:widowControl w:val="0"/>
      <w:autoSpaceDE w:val="0"/>
      <w:autoSpaceDN w:val="0"/>
      <w:spacing w:after="0" w:line="240" w:lineRule="auto"/>
      <w:ind w:left="213" w:firstLine="708"/>
      <w:jc w:val="both"/>
    </w:pPr>
    <w:rPr>
      <w:rFonts w:ascii="Times New Roman" w:eastAsia="Times New Roman" w:hAnsi="Times New Roman" w:cs="Times New Roman"/>
    </w:rPr>
  </w:style>
  <w:style w:type="paragraph" w:styleId="a4">
    <w:name w:val="Body Text"/>
    <w:basedOn w:val="a"/>
    <w:link w:val="a5"/>
    <w:uiPriority w:val="1"/>
    <w:qFormat/>
    <w:rsid w:val="003A1747"/>
    <w:pPr>
      <w:widowControl w:val="0"/>
      <w:autoSpaceDE w:val="0"/>
      <w:autoSpaceDN w:val="0"/>
      <w:spacing w:after="0" w:line="240" w:lineRule="auto"/>
      <w:ind w:left="146"/>
      <w:jc w:val="both"/>
    </w:pPr>
    <w:rPr>
      <w:rFonts w:ascii="Times New Roman" w:eastAsia="Times New Roman" w:hAnsi="Times New Roman" w:cs="Times New Roman"/>
      <w:sz w:val="28"/>
      <w:szCs w:val="28"/>
    </w:rPr>
  </w:style>
  <w:style w:type="character" w:customStyle="1" w:styleId="a5">
    <w:name w:val="Основной текст Знак"/>
    <w:basedOn w:val="a0"/>
    <w:link w:val="a4"/>
    <w:uiPriority w:val="1"/>
    <w:rsid w:val="003A1747"/>
    <w:rPr>
      <w:rFonts w:ascii="Times New Roman" w:eastAsia="Times New Roman" w:hAnsi="Times New Roman" w:cs="Times New Roman"/>
      <w:sz w:val="28"/>
      <w:szCs w:val="28"/>
    </w:rPr>
  </w:style>
  <w:style w:type="paragraph" w:styleId="a6">
    <w:name w:val="No Spacing"/>
    <w:uiPriority w:val="1"/>
    <w:qFormat/>
    <w:rsid w:val="003A1747"/>
    <w:pPr>
      <w:spacing w:after="0" w:line="240" w:lineRule="auto"/>
    </w:pPr>
    <w:rPr>
      <w:rFonts w:ascii="Calibri" w:eastAsia="Calibri" w:hAnsi="Calibri" w:cs="Times New Roman"/>
    </w:rPr>
  </w:style>
  <w:style w:type="paragraph" w:customStyle="1" w:styleId="a7">
    <w:name w:val="Основной"/>
    <w:basedOn w:val="a"/>
    <w:rsid w:val="00AB28AC"/>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character" w:customStyle="1" w:styleId="dash041e005f0431005f044b005f0447005f043d005f044b005f0439005f005fchar1char1">
    <w:name w:val="dash041e_005f0431_005f044b_005f0447_005f043d_005f044b_005f0439_005f_005fchar1__char1"/>
    <w:rsid w:val="00AB28AC"/>
    <w:rPr>
      <w:rFonts w:ascii="Times New Roman" w:hAnsi="Times New Roman" w:cs="Times New Roman" w:hint="default"/>
      <w:strike w:val="0"/>
      <w:dstrike w:val="0"/>
      <w:sz w:val="24"/>
      <w:szCs w:val="24"/>
      <w:u w:val="none"/>
      <w:effect w:val="none"/>
    </w:rPr>
  </w:style>
  <w:style w:type="paragraph" w:customStyle="1" w:styleId="ConsPlusNormal">
    <w:name w:val="ConsPlusNormal"/>
    <w:rsid w:val="00AB28AC"/>
    <w:pPr>
      <w:widowControl w:val="0"/>
      <w:autoSpaceDE w:val="0"/>
      <w:autoSpaceDN w:val="0"/>
      <w:spacing w:after="0" w:line="240" w:lineRule="auto"/>
    </w:pPr>
    <w:rPr>
      <w:rFonts w:ascii="Times New Roman" w:eastAsia="Times New Roman" w:hAnsi="Times New Roman" w:cs="Times New Roman"/>
      <w:sz w:val="28"/>
      <w:szCs w:val="20"/>
      <w:lang w:eastAsia="ru-RU"/>
    </w:rPr>
  </w:style>
  <w:style w:type="table" w:styleId="a8">
    <w:name w:val="Table Grid"/>
    <w:basedOn w:val="a1"/>
    <w:uiPriority w:val="39"/>
    <w:rsid w:val="00AB28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uiPriority w:val="99"/>
    <w:semiHidden/>
    <w:unhideWhenUsed/>
    <w:rsid w:val="0084557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D1150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D1150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9</Pages>
  <Words>2896</Words>
  <Characters>16509</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19367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Физика</dc:creator>
  <cp:keywords/>
  <dc:description/>
  <cp:lastModifiedBy>Школа</cp:lastModifiedBy>
  <cp:revision>5</cp:revision>
  <cp:lastPrinted>2025-02-11T02:46:00Z</cp:lastPrinted>
  <dcterms:created xsi:type="dcterms:W3CDTF">2025-02-11T08:24:00Z</dcterms:created>
  <dcterms:modified xsi:type="dcterms:W3CDTF">2025-02-11T08:51:00Z</dcterms:modified>
</cp:coreProperties>
</file>