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09" w:rsidRDefault="009848A4" w:rsidP="009848A4">
      <w:pPr>
        <w:pStyle w:val="a4"/>
        <w:spacing w:before="0"/>
        <w:ind w:right="3458"/>
      </w:pPr>
      <w:r>
        <w:t xml:space="preserve">                                                                                         Аннотация к рабочей программе</w:t>
      </w:r>
      <w:r w:rsidR="006C7765">
        <w:t xml:space="preserve"> по </w:t>
      </w:r>
      <w:r>
        <w:t xml:space="preserve">учебному </w:t>
      </w:r>
      <w:bookmarkStart w:id="0" w:name="_GoBack"/>
      <w:bookmarkEnd w:id="0"/>
      <w:r>
        <w:t>предмету «Русский язык», 5-9 классы</w:t>
      </w:r>
    </w:p>
    <w:p w:rsidR="007D7F09" w:rsidRDefault="007D7F09" w:rsidP="009848A4">
      <w:pPr>
        <w:spacing w:before="94"/>
        <w:rPr>
          <w:b/>
          <w:sz w:val="20"/>
        </w:rPr>
      </w:pPr>
    </w:p>
    <w:p w:rsidR="009848A4" w:rsidRDefault="009848A4">
      <w:pPr>
        <w:spacing w:before="94"/>
        <w:rPr>
          <w:b/>
          <w:sz w:val="20"/>
        </w:rPr>
      </w:pP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Федеральная рабочая программа учебного предмета «Русский язык»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ООП ООО.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 xml:space="preserve">На изучение русского языка на ступени основного общего образования отводится 714 </w:t>
      </w:r>
      <w:r w:rsidRPr="009848A4">
        <w:rPr>
          <w:sz w:val="28"/>
          <w:szCs w:val="28"/>
        </w:rPr>
        <w:lastRenderedPageBreak/>
        <w:t>часов: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•</w:t>
      </w:r>
      <w:r w:rsidRPr="009848A4">
        <w:rPr>
          <w:sz w:val="28"/>
          <w:szCs w:val="28"/>
        </w:rPr>
        <w:tab/>
        <w:t>5 класс – 170 часов (5 часов в неделю);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•</w:t>
      </w:r>
      <w:r w:rsidRPr="009848A4">
        <w:rPr>
          <w:sz w:val="28"/>
          <w:szCs w:val="28"/>
        </w:rPr>
        <w:tab/>
        <w:t>6 класс – 204 часа (6 часов в неделю);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•</w:t>
      </w:r>
      <w:r w:rsidRPr="009848A4">
        <w:rPr>
          <w:sz w:val="28"/>
          <w:szCs w:val="28"/>
        </w:rPr>
        <w:tab/>
        <w:t>7 класс – 136 часов (4 часа в неделю);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•</w:t>
      </w:r>
      <w:r w:rsidRPr="009848A4">
        <w:rPr>
          <w:sz w:val="28"/>
          <w:szCs w:val="28"/>
        </w:rPr>
        <w:tab/>
        <w:t>8 класс – 102 часа (3 часа в неделю);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  <w:r w:rsidRPr="009848A4">
        <w:rPr>
          <w:sz w:val="28"/>
          <w:szCs w:val="28"/>
        </w:rPr>
        <w:t>9 класс – 102 часа (3 часа в неделю).</w:t>
      </w: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</w:p>
    <w:p w:rsidR="009848A4" w:rsidRPr="009848A4" w:rsidRDefault="009848A4" w:rsidP="009848A4">
      <w:pPr>
        <w:spacing w:before="94" w:line="360" w:lineRule="auto"/>
        <w:jc w:val="both"/>
        <w:rPr>
          <w:sz w:val="28"/>
          <w:szCs w:val="28"/>
        </w:rPr>
      </w:pPr>
    </w:p>
    <w:p w:rsidR="007D7F09" w:rsidRDefault="007D7F09">
      <w:pPr>
        <w:spacing w:before="4"/>
        <w:rPr>
          <w:b/>
          <w:sz w:val="2"/>
        </w:rPr>
      </w:pPr>
    </w:p>
    <w:p w:rsidR="007D7F09" w:rsidRDefault="007D7F09">
      <w:pPr>
        <w:spacing w:before="4"/>
        <w:rPr>
          <w:sz w:val="2"/>
        </w:rPr>
      </w:pPr>
    </w:p>
    <w:p w:rsidR="007D7F09" w:rsidRDefault="007D7F09"/>
    <w:p w:rsidR="007D7F09" w:rsidRDefault="007D7F09"/>
    <w:sectPr w:rsidR="007D7F09" w:rsidSect="009848A4">
      <w:footerReference w:type="default" r:id="rId8"/>
      <w:pgSz w:w="11900" w:h="16840"/>
      <w:pgMar w:top="980" w:right="560" w:bottom="1160" w:left="960" w:header="0" w:footer="3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765" w:rsidRDefault="006C7765">
      <w:r>
        <w:separator/>
      </w:r>
    </w:p>
  </w:endnote>
  <w:endnote w:type="continuationSeparator" w:id="0">
    <w:p w:rsidR="006C7765" w:rsidRDefault="006C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F09" w:rsidRDefault="006C7765">
    <w:pPr>
      <w:pStyle w:val="a4"/>
      <w:spacing w:before="0"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-736600</wp:posOffset>
              </wp:positionH>
              <wp:positionV relativeFrom="paragraph">
                <wp:posOffset>-113665</wp:posOffset>
              </wp:positionV>
              <wp:extent cx="10692765" cy="1270"/>
              <wp:effectExtent l="0" t="0" r="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7200900"/>
                        <a:ext cx="106927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692765">
                            <a:moveTo>
                              <a:pt x="0" y="192"/>
                            </a:moveTo>
                            <a:lnTo>
                              <a:pt x="10686609" y="192"/>
                            </a:lnTo>
                          </a:path>
                        </a:pathLst>
                      </a:custGeom>
                      <a:ln w="1015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6639DD" id="Graphic 2" o:spid="_x0000_s1026" style="position:absolute;margin-left:-58pt;margin-top:-8.95pt;width:841.95pt;height: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92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" path="m,192r10686609,e" filled="f" strokeweight=".28206mm">
              <v:path arrowok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765" w:rsidRDefault="006C7765">
      <w:r>
        <w:separator/>
      </w:r>
    </w:p>
  </w:footnote>
  <w:footnote w:type="continuationSeparator" w:id="0">
    <w:p w:rsidR="006C7765" w:rsidRDefault="006C7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7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2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7F09"/>
    <w:rsid w:val="006C7765"/>
    <w:rsid w:val="007D7F09"/>
    <w:rsid w:val="009848A4"/>
    <w:rsid w:val="09356BB2"/>
    <w:rsid w:val="4B6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42A1"/>
  <w15:docId w15:val="{6D8CCE86-B3DC-4BF2-994E-E5C6D597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spacing w:before="4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Таня</cp:lastModifiedBy>
  <cp:revision>2</cp:revision>
  <dcterms:created xsi:type="dcterms:W3CDTF">2024-09-09T16:20:00Z</dcterms:created>
  <dcterms:modified xsi:type="dcterms:W3CDTF">2024-09-09T16:20:00Z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LastSaved">
    <vt:filetime>2024-08-29T00:00:00Z</vt:filetime>
  </property>
  <property fmtid="{D5CDD505-2E9C-101B-9397-08002B2CF9AE}" pid="4" name="Producer">
    <vt:lpwstr>iText® Core 7.2.1 (AGPL version) ©2000-2021 iText Group NV</vt:lpwstr>
  </property>
  <property fmtid="{D5CDD505-2E9C-101B-9397-08002B2CF9AE}" pid="5" name="KSOProductBuildVer">
    <vt:lpwstr>1049-12.2.0.17562</vt:lpwstr>
  </property>
  <property fmtid="{D5CDD505-2E9C-101B-9397-08002B2CF9AE}" pid="6" name="ICV">
    <vt:lpwstr>F8AE909A395E40D9BB2BD25CFC3B95A6_12</vt:lpwstr>
  </property>
</Properties>
</file>