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364" w:rsidRDefault="00E6736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 к рабочей программе учебного курса </w:t>
      </w:r>
    </w:p>
    <w:p w:rsidR="00E67364" w:rsidRDefault="00E6736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«Вероятность и статистика»</w:t>
      </w:r>
    </w:p>
    <w:p w:rsidR="003D6196" w:rsidRPr="00E67364" w:rsidRDefault="00E67364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(7-9 классы)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</w:t>
      </w:r>
      <w:r w:rsidRPr="00E67364">
        <w:rPr>
          <w:rFonts w:ascii="Times New Roman" w:hAnsi="Times New Roman"/>
          <w:color w:val="000000"/>
          <w:sz w:val="28"/>
          <w:lang w:val="ru-RU"/>
        </w:rPr>
        <w:t>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</w:t>
      </w:r>
      <w:r w:rsidRPr="00E67364">
        <w:rPr>
          <w:rFonts w:ascii="Times New Roman" w:hAnsi="Times New Roman"/>
          <w:color w:val="000000"/>
          <w:sz w:val="28"/>
          <w:lang w:val="ru-RU"/>
        </w:rPr>
        <w:t>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</w:t>
      </w:r>
      <w:r w:rsidRPr="00E67364">
        <w:rPr>
          <w:rFonts w:ascii="Times New Roman" w:hAnsi="Times New Roman"/>
          <w:color w:val="000000"/>
          <w:sz w:val="28"/>
          <w:lang w:val="ru-RU"/>
        </w:rPr>
        <w:t>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</w:t>
      </w:r>
      <w:r w:rsidRPr="00E67364">
        <w:rPr>
          <w:rFonts w:ascii="Times New Roman" w:hAnsi="Times New Roman"/>
          <w:color w:val="000000"/>
          <w:sz w:val="28"/>
          <w:lang w:val="ru-RU"/>
        </w:rPr>
        <w:t xml:space="preserve">оцессов и зависимостей, производить простейшие вероятностные расчёты. 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</w:t>
      </w:r>
      <w:r w:rsidRPr="00E67364">
        <w:rPr>
          <w:rFonts w:ascii="Times New Roman" w:hAnsi="Times New Roman"/>
          <w:color w:val="000000"/>
          <w:sz w:val="28"/>
          <w:lang w:val="ru-RU"/>
        </w:rPr>
        <w:t>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</w:t>
      </w:r>
      <w:r w:rsidRPr="00E67364">
        <w:rPr>
          <w:rFonts w:ascii="Times New Roman" w:hAnsi="Times New Roman"/>
          <w:color w:val="000000"/>
          <w:sz w:val="28"/>
          <w:lang w:val="ru-RU"/>
        </w:rPr>
        <w:t>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</w:t>
      </w:r>
      <w:r w:rsidRPr="00E67364">
        <w:rPr>
          <w:rFonts w:ascii="Times New Roman" w:hAnsi="Times New Roman"/>
          <w:color w:val="000000"/>
          <w:sz w:val="28"/>
          <w:lang w:val="ru-RU"/>
        </w:rPr>
        <w:t>ностного мышления.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</w:t>
      </w:r>
      <w:r w:rsidRPr="00E67364">
        <w:rPr>
          <w:rFonts w:ascii="Times New Roman" w:hAnsi="Times New Roman"/>
          <w:color w:val="000000"/>
          <w:sz w:val="28"/>
          <w:lang w:val="ru-RU"/>
        </w:rPr>
        <w:t>сть», «Элементы комбинаторики», «Введение в теорию графов».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</w:t>
      </w:r>
      <w:r w:rsidRPr="00E673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информацией: от чтения и интерпретации информации, представленной в таблицах, на </w:t>
      </w:r>
      <w:r w:rsidRPr="00E67364">
        <w:rPr>
          <w:rFonts w:ascii="Times New Roman" w:hAnsi="Times New Roman"/>
          <w:color w:val="000000"/>
          <w:sz w:val="28"/>
          <w:lang w:val="ru-RU"/>
        </w:rPr>
        <w:t>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</w:t>
      </w:r>
      <w:r w:rsidRPr="00E67364">
        <w:rPr>
          <w:rFonts w:ascii="Times New Roman" w:hAnsi="Times New Roman"/>
          <w:color w:val="000000"/>
          <w:sz w:val="28"/>
          <w:lang w:val="ru-RU"/>
        </w:rPr>
        <w:t>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</w:t>
      </w:r>
      <w:r w:rsidRPr="00E67364">
        <w:rPr>
          <w:rFonts w:ascii="Times New Roman" w:hAnsi="Times New Roman"/>
          <w:color w:val="000000"/>
          <w:sz w:val="28"/>
          <w:lang w:val="ru-RU"/>
        </w:rPr>
        <w:t>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</w:t>
      </w:r>
      <w:r w:rsidRPr="00E67364">
        <w:rPr>
          <w:rFonts w:ascii="Times New Roman" w:hAnsi="Times New Roman"/>
          <w:color w:val="000000"/>
          <w:sz w:val="28"/>
          <w:lang w:val="ru-RU"/>
        </w:rPr>
        <w:t>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</w:t>
      </w:r>
      <w:r w:rsidRPr="00E67364">
        <w:rPr>
          <w:rFonts w:ascii="Times New Roman" w:hAnsi="Times New Roman"/>
          <w:color w:val="000000"/>
          <w:sz w:val="28"/>
          <w:lang w:val="ru-RU"/>
        </w:rPr>
        <w:t>ичинах и их числовых характеристиках.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</w:t>
      </w:r>
      <w:r w:rsidRPr="00E67364">
        <w:rPr>
          <w:rFonts w:ascii="Times New Roman" w:hAnsi="Times New Roman"/>
          <w:color w:val="000000"/>
          <w:sz w:val="28"/>
          <w:lang w:val="ru-RU"/>
        </w:rPr>
        <w:t>рсах и учебных предметах.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r w:rsidRPr="00E6736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D6196" w:rsidRPr="00E67364" w:rsidRDefault="00E67364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r w:rsidRPr="00E67364">
        <w:rPr>
          <w:rFonts w:ascii="Times New Roman" w:hAnsi="Times New Roman"/>
          <w:color w:val="000000"/>
          <w:sz w:val="28"/>
          <w:lang w:val="ru-RU"/>
        </w:rPr>
        <w:t>На изучение учебного</w:t>
      </w:r>
      <w:r w:rsidRPr="00E67364">
        <w:rPr>
          <w:rFonts w:ascii="Times New Roman" w:hAnsi="Times New Roman"/>
          <w:color w:val="000000"/>
          <w:sz w:val="28"/>
          <w:lang w:val="ru-RU"/>
        </w:rPr>
        <w:t xml:space="preserve">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Start w:id="2" w:name="block-39106449"/>
      <w:bookmarkEnd w:id="1"/>
      <w:bookmarkEnd w:id="2"/>
    </w:p>
    <w:sectPr w:rsidR="003D6196" w:rsidRPr="00E6736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36C8"/>
    <w:multiLevelType w:val="multilevel"/>
    <w:tmpl w:val="98047E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8A7D9B"/>
    <w:multiLevelType w:val="multilevel"/>
    <w:tmpl w:val="03CE32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304833"/>
    <w:multiLevelType w:val="multilevel"/>
    <w:tmpl w:val="21F874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3D1DF5"/>
    <w:multiLevelType w:val="multilevel"/>
    <w:tmpl w:val="EAC413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801560"/>
    <w:multiLevelType w:val="multilevel"/>
    <w:tmpl w:val="6E1C92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7E14DD"/>
    <w:multiLevelType w:val="multilevel"/>
    <w:tmpl w:val="44F6FB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6196"/>
    <w:rsid w:val="003D6196"/>
    <w:rsid w:val="00E6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994BC"/>
  <w15:docId w15:val="{FB8BAA73-6FB8-4B6A-A8C2-2B19FD21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Таня</cp:lastModifiedBy>
  <cp:revision>2</cp:revision>
  <dcterms:created xsi:type="dcterms:W3CDTF">2024-09-09T16:00:00Z</dcterms:created>
  <dcterms:modified xsi:type="dcterms:W3CDTF">2024-09-09T16:00:00Z</dcterms:modified>
</cp:coreProperties>
</file>